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B8" w:rsidRDefault="008F16B8" w:rsidP="000A1F32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Nivelul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învățământ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Învățământ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special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integrat</w:t>
      </w:r>
      <w:proofErr w:type="spellEnd"/>
    </w:p>
    <w:p w:rsidR="008F16B8" w:rsidRDefault="008F16B8" w:rsidP="000A1F32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Numele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autorului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profesor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sprijin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/itinerant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Diaconu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Stela</w:t>
      </w:r>
    </w:p>
    <w:p w:rsidR="008F16B8" w:rsidRPr="00C103F6" w:rsidRDefault="008F16B8" w:rsidP="00C103F6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C103F6">
        <w:rPr>
          <w:rFonts w:ascii="Times New Roman" w:hAnsi="Times New Roman"/>
          <w:b/>
          <w:sz w:val="24"/>
          <w:szCs w:val="24"/>
          <w:lang w:val="en-US" w:eastAsia="en-US"/>
        </w:rPr>
        <w:t>Denumirea</w:t>
      </w:r>
      <w:proofErr w:type="spellEnd"/>
      <w:r w:rsidRPr="00C103F6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103F6">
        <w:rPr>
          <w:rFonts w:ascii="Times New Roman" w:hAnsi="Times New Roman"/>
          <w:b/>
          <w:sz w:val="24"/>
          <w:szCs w:val="24"/>
          <w:lang w:val="en-US" w:eastAsia="en-US"/>
        </w:rPr>
        <w:t>resu</w:t>
      </w:r>
      <w:r w:rsidR="006C73FC">
        <w:rPr>
          <w:rFonts w:ascii="Times New Roman" w:hAnsi="Times New Roman"/>
          <w:b/>
          <w:sz w:val="24"/>
          <w:szCs w:val="24"/>
          <w:lang w:val="en-US" w:eastAsia="en-US"/>
        </w:rPr>
        <w:t>rsei</w:t>
      </w:r>
      <w:proofErr w:type="spellEnd"/>
      <w:r w:rsidR="006C73FC">
        <w:rPr>
          <w:rFonts w:ascii="Times New Roman" w:hAnsi="Times New Roman"/>
          <w:b/>
          <w:sz w:val="24"/>
          <w:szCs w:val="24"/>
          <w:lang w:val="en-US" w:eastAsia="en-US"/>
        </w:rPr>
        <w:t>: Model program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intervenție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personalizat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Limba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literatura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română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a V</w:t>
      </w:r>
      <w:r w:rsidRPr="00C103F6">
        <w:rPr>
          <w:rFonts w:ascii="Times New Roman" w:hAnsi="Times New Roman"/>
          <w:b/>
          <w:sz w:val="24"/>
          <w:szCs w:val="24"/>
          <w:lang w:val="en-US" w:eastAsia="en-US"/>
        </w:rPr>
        <w:t>I-a</w:t>
      </w:r>
    </w:p>
    <w:p w:rsidR="008F16B8" w:rsidRDefault="008F16B8" w:rsidP="00252A97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8F16B8" w:rsidRPr="004200EE" w:rsidRDefault="008F16B8" w:rsidP="00252A97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4A3DF1">
        <w:rPr>
          <w:rFonts w:ascii="Times New Roman" w:hAnsi="Times New Roman"/>
          <w:sz w:val="24"/>
          <w:szCs w:val="24"/>
          <w:lang w:val="en-US"/>
        </w:rPr>
        <w:t>Număr</w:t>
      </w:r>
      <w:proofErr w:type="spellEnd"/>
      <w:r w:rsidRPr="004A3DF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A3DF1">
        <w:rPr>
          <w:rFonts w:ascii="Times New Roman" w:hAnsi="Times New Roman"/>
          <w:sz w:val="24"/>
          <w:szCs w:val="24"/>
          <w:lang w:val="en-US"/>
        </w:rPr>
        <w:t>înregistrare</w:t>
      </w:r>
      <w:proofErr w:type="spellEnd"/>
      <w:r w:rsidRPr="004A3D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A3D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n-US"/>
        </w:rPr>
        <w:t>unitatea</w:t>
      </w:r>
      <w:proofErr w:type="spellEnd"/>
      <w:r w:rsidRPr="004A3D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n-US"/>
        </w:rPr>
        <w:t>școlară</w:t>
      </w:r>
      <w:proofErr w:type="spellEnd"/>
      <w:r w:rsidRPr="004A3DF1">
        <w:rPr>
          <w:rFonts w:ascii="Times New Roman" w:hAnsi="Times New Roman"/>
          <w:sz w:val="24"/>
          <w:szCs w:val="24"/>
          <w:lang w:val="en-US"/>
        </w:rPr>
        <w:t>:</w:t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  <w:t xml:space="preserve">                                                              </w:t>
      </w:r>
      <w:r w:rsidR="00D3284F">
        <w:rPr>
          <w:rFonts w:ascii="Times New Roman" w:hAnsi="Times New Roman"/>
          <w:b/>
          <w:i/>
          <w:sz w:val="24"/>
          <w:szCs w:val="24"/>
          <w:lang w:val="en-US"/>
        </w:rPr>
        <w:t>AVIZAT,</w:t>
      </w:r>
      <w:bookmarkStart w:id="0" w:name="_GoBack"/>
      <w:bookmarkEnd w:id="0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                </w:t>
      </w:r>
      <w:r w:rsidR="00D3284F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</w:t>
      </w:r>
    </w:p>
    <w:p w:rsidR="008F16B8" w:rsidRPr="004200EE" w:rsidRDefault="006D2E89" w:rsidP="00325593">
      <w:pPr>
        <w:tabs>
          <w:tab w:val="left" w:pos="667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4868545" cy="828675"/>
                <wp:effectExtent l="14605" t="19050" r="127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D3C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B8" w:rsidRPr="004A3DF1" w:rsidRDefault="008F16B8" w:rsidP="003255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Responsabil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caz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servicii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educaționale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8F16B8" w:rsidRDefault="008F16B8" w:rsidP="0032559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Numele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și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prenumele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Diaconu</w:t>
                            </w:r>
                            <w:proofErr w:type="spellEnd"/>
                            <w:r w:rsidRPr="004A3DF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Stela</w:t>
                            </w:r>
                          </w:p>
                          <w:p w:rsidR="009B6CEE" w:rsidRPr="004A3DF1" w:rsidRDefault="009B6CEE" w:rsidP="0032559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Date de contact: telefon………………….email…………………………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5pt;margin-top:2.25pt;width:383.3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" strokecolor="#7d3c4a" strokeweight="2pt">
                <v:textbox>
                  <w:txbxContent>
                    <w:p w:rsidR="008F16B8" w:rsidRPr="004A3DF1" w:rsidRDefault="008F16B8" w:rsidP="0032559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Responsabil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caz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servicii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educaționale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8F16B8" w:rsidRDefault="008F16B8" w:rsidP="0032559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Numele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și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prenumele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spellStart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Diaconu</w:t>
                      </w:r>
                      <w:proofErr w:type="spellEnd"/>
                      <w:r w:rsidRPr="004A3DF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Stela</w:t>
                      </w:r>
                    </w:p>
                    <w:p w:rsidR="009B6CEE" w:rsidRPr="004A3DF1" w:rsidRDefault="009B6CEE" w:rsidP="0032559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Date de contact: telefon………………….email…………………………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F16B8"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8F16B8"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  <w:t>CJRAE DÂMBOVIȚA</w:t>
      </w:r>
    </w:p>
    <w:p w:rsidR="008F16B8" w:rsidRPr="004200EE" w:rsidRDefault="008F16B8" w:rsidP="00252A9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Director, prof. </w:t>
      </w:r>
      <w:proofErr w:type="spellStart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>psihoped</w:t>
      </w:r>
      <w:proofErr w:type="spellEnd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Eugenia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Setreanu</w:t>
      </w:r>
      <w:proofErr w:type="spellEnd"/>
    </w:p>
    <w:p w:rsidR="008F16B8" w:rsidRPr="004200EE" w:rsidRDefault="008F16B8" w:rsidP="00325593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ab/>
        <w:t>__________________________</w:t>
      </w:r>
    </w:p>
    <w:p w:rsidR="008F16B8" w:rsidRPr="004200EE" w:rsidRDefault="008F16B8" w:rsidP="00325593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F16B8" w:rsidRPr="004200EE" w:rsidRDefault="008F16B8" w:rsidP="00252A9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Prof. </w:t>
      </w:r>
      <w:proofErr w:type="spellStart"/>
      <w:proofErr w:type="gramStart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>consilier</w:t>
      </w:r>
      <w:proofErr w:type="spellEnd"/>
      <w:proofErr w:type="gramEnd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>școlar</w:t>
      </w:r>
      <w:proofErr w:type="spellEnd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</w:p>
    <w:p w:rsidR="008F16B8" w:rsidRPr="004200EE" w:rsidRDefault="008F16B8" w:rsidP="00252A9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>Radu</w:t>
      </w:r>
      <w:proofErr w:type="spellEnd"/>
      <w:r w:rsidRPr="004200EE">
        <w:rPr>
          <w:rFonts w:ascii="Times New Roman" w:hAnsi="Times New Roman"/>
          <w:b/>
          <w:i/>
          <w:sz w:val="24"/>
          <w:szCs w:val="24"/>
          <w:lang w:val="en-US"/>
        </w:rPr>
        <w:t xml:space="preserve"> Emilia    </w:t>
      </w:r>
    </w:p>
    <w:p w:rsidR="008F16B8" w:rsidRPr="004200EE" w:rsidRDefault="008F16B8" w:rsidP="00252A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200EE">
        <w:rPr>
          <w:rFonts w:ascii="Times New Roman" w:hAnsi="Times New Roman"/>
          <w:b/>
          <w:sz w:val="24"/>
          <w:szCs w:val="24"/>
          <w:lang w:val="en-US"/>
        </w:rPr>
        <w:t xml:space="preserve"> PROGRAM DE INTERVENŢIE PERSONALIZAT (PIP)</w:t>
      </w:r>
    </w:p>
    <w:p w:rsidR="008F16B8" w:rsidRPr="004200EE" w:rsidRDefault="008F16B8" w:rsidP="00252A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200EE">
        <w:rPr>
          <w:rFonts w:ascii="Times New Roman" w:hAnsi="Times New Roman"/>
          <w:b/>
          <w:sz w:val="24"/>
          <w:szCs w:val="24"/>
          <w:lang w:val="en-US"/>
        </w:rPr>
        <w:t>Limba</w:t>
      </w:r>
      <w:proofErr w:type="spellEnd"/>
      <w:r w:rsidRPr="004200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Pr="004200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="Times New Roman" w:hAnsi="Times New Roman"/>
          <w:b/>
          <w:sz w:val="24"/>
          <w:szCs w:val="24"/>
          <w:lang w:val="en-US"/>
        </w:rPr>
        <w:t>literatura</w:t>
      </w:r>
      <w:proofErr w:type="spellEnd"/>
      <w:r w:rsidRPr="004200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00EE">
        <w:rPr>
          <w:rFonts w:ascii="Times New Roman" w:hAnsi="Times New Roman"/>
          <w:b/>
          <w:sz w:val="24"/>
          <w:szCs w:val="24"/>
          <w:lang w:val="en-US"/>
        </w:rPr>
        <w:t>română</w:t>
      </w:r>
      <w:proofErr w:type="spellEnd"/>
    </w:p>
    <w:p w:rsidR="008F16B8" w:rsidRPr="004200EE" w:rsidRDefault="008F16B8" w:rsidP="00252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Numele şi prenumele benefic</w:t>
      </w:r>
      <w:r>
        <w:rPr>
          <w:rFonts w:ascii="Times New Roman" w:hAnsi="Times New Roman"/>
          <w:b/>
          <w:sz w:val="24"/>
          <w:szCs w:val="24"/>
        </w:rPr>
        <w:t>iarului: I.A.C</w:t>
      </w:r>
      <w:r w:rsidRPr="004200EE">
        <w:rPr>
          <w:rFonts w:ascii="Times New Roman" w:hAnsi="Times New Roman"/>
          <w:b/>
          <w:sz w:val="24"/>
          <w:szCs w:val="24"/>
        </w:rPr>
        <w:t>.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Data şi locul naşterii:</w:t>
      </w:r>
      <w:r w:rsidRPr="004200EE">
        <w:rPr>
          <w:rFonts w:ascii="Times New Roman" w:hAnsi="Times New Roman"/>
          <w:sz w:val="24"/>
          <w:szCs w:val="24"/>
        </w:rPr>
        <w:t xml:space="preserve"> 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Domiciliul:</w:t>
      </w:r>
      <w:r w:rsidRPr="004200EE">
        <w:rPr>
          <w:rFonts w:ascii="Times New Roman" w:hAnsi="Times New Roman"/>
          <w:bCs/>
          <w:sz w:val="24"/>
          <w:szCs w:val="24"/>
        </w:rPr>
        <w:t xml:space="preserve"> 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Şcoala / instituţia: Școala Gimnazială ”Șerban Cioculescu” Găești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 xml:space="preserve">Clasa : a </w:t>
      </w:r>
      <w:r>
        <w:rPr>
          <w:rFonts w:ascii="Times New Roman" w:hAnsi="Times New Roman"/>
          <w:b/>
          <w:sz w:val="24"/>
          <w:szCs w:val="24"/>
        </w:rPr>
        <w:t>V</w:t>
      </w:r>
      <w:r w:rsidRPr="004200EE">
        <w:rPr>
          <w:rFonts w:ascii="Times New Roman" w:hAnsi="Times New Roman"/>
          <w:b/>
          <w:sz w:val="24"/>
          <w:szCs w:val="24"/>
        </w:rPr>
        <w:t>I-a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4200EE">
        <w:rPr>
          <w:rFonts w:ascii="Times New Roman" w:hAnsi="Times New Roman"/>
          <w:b/>
          <w:sz w:val="24"/>
          <w:szCs w:val="24"/>
        </w:rPr>
        <w:t xml:space="preserve"> 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Echipa de lucru (se vor preciza cadrele didactice implicate, alți specialiști, membrii  familiei):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of. Limba romana: S. S</w:t>
      </w:r>
      <w:r w:rsidRPr="004200EE">
        <w:rPr>
          <w:rFonts w:ascii="Times New Roman" w:hAnsi="Times New Roman"/>
          <w:b/>
          <w:sz w:val="24"/>
          <w:szCs w:val="24"/>
        </w:rPr>
        <w:t>.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 xml:space="preserve">Prof de sprijin/itinerant: </w:t>
      </w:r>
      <w:r>
        <w:rPr>
          <w:rFonts w:ascii="Times New Roman" w:hAnsi="Times New Roman"/>
          <w:b/>
          <w:sz w:val="24"/>
          <w:szCs w:val="24"/>
        </w:rPr>
        <w:t>Diaconu Stela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Consilier școlar: R.E.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Logoped: B.G.</w:t>
      </w:r>
    </w:p>
    <w:p w:rsidR="008F16B8" w:rsidRPr="004200EE" w:rsidRDefault="008F16B8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Mama: I.C</w:t>
      </w:r>
      <w:r w:rsidRPr="004200EE">
        <w:rPr>
          <w:rFonts w:ascii="Times New Roman" w:hAnsi="Times New Roman"/>
          <w:b/>
          <w:sz w:val="24"/>
          <w:szCs w:val="24"/>
        </w:rPr>
        <w:t>.</w:t>
      </w:r>
    </w:p>
    <w:p w:rsidR="008F16B8" w:rsidRPr="004200EE" w:rsidRDefault="008F16B8" w:rsidP="00D20D97">
      <w:pPr>
        <w:spacing w:after="0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>Nr. de înregistrare în unitatea școlară a planului de servicii individualizat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3B1C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2209/03. 10. 2018</w:t>
      </w:r>
    </w:p>
    <w:p w:rsidR="008F16B8" w:rsidRPr="004200EE" w:rsidRDefault="008F16B8" w:rsidP="007711D8">
      <w:pPr>
        <w:jc w:val="both"/>
        <w:rPr>
          <w:rFonts w:ascii="Times New Roman" w:hAnsi="Times New Roman"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lastRenderedPageBreak/>
        <w:t xml:space="preserve">Problemele cu care se confruntă copilul(rezultatele evaluării complexe -  </w:t>
      </w:r>
      <w:r w:rsidRPr="004200EE">
        <w:rPr>
          <w:rFonts w:ascii="Times New Roman" w:hAnsi="Times New Roman"/>
          <w:b/>
          <w:i/>
          <w:sz w:val="24"/>
          <w:szCs w:val="24"/>
        </w:rPr>
        <w:t>deficiențele / afectările din certificatul de orientare școlară și profesională eliberat de CJRAE/CMBRAE, numărul și data eliberării acestui document):</w:t>
      </w:r>
      <w:r w:rsidRPr="004200EE">
        <w:rPr>
          <w:rFonts w:ascii="Times New Roman" w:hAnsi="Times New Roman"/>
          <w:sz w:val="24"/>
          <w:szCs w:val="24"/>
        </w:rPr>
        <w:t xml:space="preserve"> Certificat de orientare şcolară şi profesională nr.</w:t>
      </w:r>
      <w:r>
        <w:rPr>
          <w:rFonts w:ascii="Times New Roman" w:hAnsi="Times New Roman"/>
          <w:sz w:val="24"/>
          <w:szCs w:val="24"/>
        </w:rPr>
        <w:t xml:space="preserve"> 268 </w:t>
      </w:r>
      <w:r w:rsidRPr="004200EE">
        <w:rPr>
          <w:rFonts w:ascii="Times New Roman" w:hAnsi="Times New Roman"/>
          <w:sz w:val="24"/>
          <w:szCs w:val="24"/>
        </w:rPr>
        <w:t xml:space="preserve"> din</w:t>
      </w:r>
      <w:r>
        <w:rPr>
          <w:rFonts w:ascii="Times New Roman" w:hAnsi="Times New Roman"/>
          <w:sz w:val="24"/>
          <w:szCs w:val="24"/>
        </w:rPr>
        <w:t xml:space="preserve"> 20.07.2018</w:t>
      </w:r>
      <w:r w:rsidRPr="004200EE">
        <w:rPr>
          <w:rFonts w:ascii="Times New Roman" w:hAnsi="Times New Roman"/>
          <w:sz w:val="24"/>
          <w:szCs w:val="24"/>
        </w:rPr>
        <w:t xml:space="preserve">  emis de C.J.R.A.E. Dâmbovița / </w:t>
      </w:r>
      <w:r>
        <w:rPr>
          <w:rFonts w:ascii="Times New Roman" w:hAnsi="Times New Roman"/>
          <w:sz w:val="24"/>
          <w:szCs w:val="24"/>
        </w:rPr>
        <w:t>Deficienta mentala</w:t>
      </w:r>
    </w:p>
    <w:p w:rsidR="008F16B8" w:rsidRPr="004200EE" w:rsidRDefault="008F16B8" w:rsidP="00661E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 xml:space="preserve">Priorităţi pentru perioada ( se specifică intervalul de timp și anul școlar) : </w:t>
      </w:r>
      <w:r>
        <w:rPr>
          <w:rFonts w:ascii="Times New Roman" w:hAnsi="Times New Roman"/>
          <w:b/>
          <w:sz w:val="24"/>
          <w:szCs w:val="24"/>
        </w:rPr>
        <w:t>01. 10.2018 – 31. 10.2018</w:t>
      </w:r>
    </w:p>
    <w:p w:rsidR="008F16B8" w:rsidRPr="004200EE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00EE">
        <w:rPr>
          <w:rFonts w:ascii="Times New Roman" w:hAnsi="Times New Roman"/>
          <w:b/>
          <w:sz w:val="24"/>
          <w:szCs w:val="24"/>
        </w:rPr>
        <w:t>-</w:t>
      </w:r>
      <w:r w:rsidRPr="004200EE">
        <w:rPr>
          <w:rFonts w:ascii="Times New Roman" w:hAnsi="Times New Roman"/>
          <w:sz w:val="24"/>
          <w:szCs w:val="24"/>
        </w:rPr>
        <w:t>diminuarea dficultăților  de citire, scriere, comunicare;</w:t>
      </w:r>
    </w:p>
    <w:p w:rsidR="008F16B8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t xml:space="preserve"> </w:t>
      </w:r>
      <w:r w:rsidRPr="004200EE">
        <w:rPr>
          <w:rFonts w:ascii="Times New Roman" w:hAnsi="Times New Roman"/>
          <w:sz w:val="24"/>
          <w:szCs w:val="24"/>
        </w:rPr>
        <w:t xml:space="preserve">- extragerea unor informaţii de detaliu din </w:t>
      </w:r>
      <w:r>
        <w:rPr>
          <w:rFonts w:ascii="Times New Roman" w:hAnsi="Times New Roman"/>
          <w:sz w:val="24"/>
          <w:szCs w:val="24"/>
        </w:rPr>
        <w:t>diverse tipuri de texte orale narative, monologate si dialogate</w:t>
      </w:r>
      <w:r w:rsidRPr="004200EE">
        <w:rPr>
          <w:rFonts w:ascii="Times New Roman" w:hAnsi="Times New Roman"/>
          <w:sz w:val="24"/>
          <w:szCs w:val="24"/>
        </w:rPr>
        <w:t>, cu sprijin;</w:t>
      </w:r>
    </w:p>
    <w:p w:rsidR="008F16B8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întelegerea mesajului textului, identificarea autorului, naratorului, personajelor;</w:t>
      </w:r>
    </w:p>
    <w:p w:rsidR="008F16B8" w:rsidRPr="004200EE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identificarea momentelor subiectului textului narativ, </w:t>
      </w:r>
      <w:r w:rsidRPr="004200EE">
        <w:rPr>
          <w:rFonts w:ascii="Times New Roman" w:hAnsi="Times New Roman"/>
          <w:sz w:val="24"/>
          <w:szCs w:val="24"/>
        </w:rPr>
        <w:t>cu sprijin;</w:t>
      </w:r>
    </w:p>
    <w:p w:rsidR="008F16B8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00EE">
        <w:rPr>
          <w:rFonts w:ascii="Times New Roman" w:hAnsi="Times New Roman"/>
          <w:sz w:val="24"/>
          <w:szCs w:val="24"/>
        </w:rPr>
        <w:t>manifestarea disp</w:t>
      </w:r>
      <w:r>
        <w:rPr>
          <w:rFonts w:ascii="Times New Roman" w:hAnsi="Times New Roman"/>
          <w:sz w:val="24"/>
          <w:szCs w:val="24"/>
        </w:rPr>
        <w:t>onibilităţii pentru formularea în scris a</w:t>
      </w:r>
      <w:r w:rsidRPr="004200EE">
        <w:rPr>
          <w:rFonts w:ascii="Times New Roman" w:hAnsi="Times New Roman"/>
          <w:sz w:val="24"/>
          <w:szCs w:val="24"/>
        </w:rPr>
        <w:t xml:space="preserve"> idei</w:t>
      </w:r>
      <w:r>
        <w:rPr>
          <w:rFonts w:ascii="Times New Roman" w:hAnsi="Times New Roman"/>
          <w:sz w:val="24"/>
          <w:szCs w:val="24"/>
        </w:rPr>
        <w:t>lor principale</w:t>
      </w:r>
      <w:r w:rsidRPr="004200EE">
        <w:rPr>
          <w:rFonts w:ascii="Times New Roman" w:hAnsi="Times New Roman"/>
          <w:sz w:val="24"/>
          <w:szCs w:val="24"/>
        </w:rPr>
        <w:t>, cu sprijin;</w:t>
      </w:r>
    </w:p>
    <w:p w:rsidR="008F16B8" w:rsidRPr="00DC1977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redactarea în scris a unui rezumat al unui text </w:t>
      </w:r>
      <w:r>
        <w:rPr>
          <w:rFonts w:ascii="Times New Roman" w:hAnsi="Times New Roman"/>
        </w:rPr>
        <w:t>pe un subiect la alegere pentru a comunica idei, informații sau pentru a relata experiențe trăite sau imaginate, cu sprijin</w:t>
      </w:r>
    </w:p>
    <w:p w:rsidR="008F16B8" w:rsidRPr="004200EE" w:rsidRDefault="008F16B8" w:rsidP="004A3D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00EE">
        <w:rPr>
          <w:rFonts w:ascii="Times New Roman" w:hAnsi="Times New Roman"/>
          <w:sz w:val="24"/>
          <w:szCs w:val="24"/>
        </w:rPr>
        <w:t>adaptarea vorbirii la diferite situaţii de comunicare în funcţie de partenerul de dialog, cu sprijin;</w:t>
      </w:r>
    </w:p>
    <w:p w:rsidR="008F16B8" w:rsidRDefault="008F16B8" w:rsidP="004A3DF1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00EE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200EE">
        <w:rPr>
          <w:rFonts w:ascii="Times New Roman" w:hAnsi="Times New Roman"/>
          <w:color w:val="000000"/>
          <w:sz w:val="24"/>
          <w:szCs w:val="24"/>
          <w:lang w:eastAsia="en-US"/>
        </w:rPr>
        <w:t>manifestarea curiozităţii faţă de diverse tipuri de mesaje în contexte familiare, cu sprijin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8F16B8" w:rsidRDefault="008F16B8" w:rsidP="004A3DF1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identificarea diftongului, triftongului si hiatului, </w:t>
      </w:r>
      <w:r w:rsidRPr="004200EE">
        <w:rPr>
          <w:rFonts w:ascii="Times New Roman" w:hAnsi="Times New Roman"/>
          <w:color w:val="000000"/>
          <w:sz w:val="24"/>
          <w:szCs w:val="24"/>
          <w:lang w:eastAsia="en-US"/>
        </w:rPr>
        <w:t>, cu sprijin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8F16B8" w:rsidRDefault="008F16B8" w:rsidP="004A3DF1">
      <w:pPr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- despărțirea cuvintelor în silabe;</w:t>
      </w:r>
    </w:p>
    <w:p w:rsidR="008F16B8" w:rsidRDefault="008F16B8" w:rsidP="004A3D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DA63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investigarea unor obiceiuri şi tradiții  romȃneşti şi a valorilor culturii populare în spațiul romȃnesc,  numai cu sprijin;</w:t>
      </w:r>
    </w:p>
    <w:p w:rsidR="008F16B8" w:rsidRPr="004200EE" w:rsidRDefault="008F16B8" w:rsidP="003B1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Pr="004200EE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</w:p>
    <w:p w:rsidR="008F16B8" w:rsidRPr="004200EE" w:rsidRDefault="008F16B8" w:rsidP="004200EE">
      <w:pPr>
        <w:jc w:val="center"/>
        <w:rPr>
          <w:rFonts w:ascii="Times New Roman" w:hAnsi="Times New Roman"/>
          <w:sz w:val="24"/>
          <w:szCs w:val="24"/>
        </w:rPr>
      </w:pPr>
      <w:r w:rsidRPr="004200EE">
        <w:rPr>
          <w:rFonts w:ascii="Times New Roman" w:hAnsi="Times New Roman"/>
          <w:b/>
          <w:sz w:val="24"/>
          <w:szCs w:val="24"/>
        </w:rPr>
        <w:lastRenderedPageBreak/>
        <w:t>Structura programului de intervenţie personalizat</w:t>
      </w:r>
      <w:r w:rsidRPr="004200EE">
        <w:rPr>
          <w:rFonts w:ascii="Times New Roman" w:hAnsi="Times New Roman"/>
          <w:sz w:val="24"/>
          <w:szCs w:val="24"/>
        </w:rPr>
        <w:t xml:space="preserve"> :</w:t>
      </w:r>
    </w:p>
    <w:tbl>
      <w:tblPr>
        <w:tblW w:w="146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2313"/>
        <w:gridCol w:w="1323"/>
        <w:gridCol w:w="2664"/>
        <w:gridCol w:w="2090"/>
      </w:tblGrid>
      <w:tr w:rsidR="008F16B8" w:rsidRPr="004200EE" w:rsidTr="0054697C">
        <w:trPr>
          <w:trHeight w:val="611"/>
        </w:trPr>
        <w:tc>
          <w:tcPr>
            <w:tcW w:w="3420" w:type="dxa"/>
          </w:tcPr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Obiective/</w:t>
            </w:r>
          </w:p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2880" w:type="dxa"/>
          </w:tcPr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Conţinuturi</w:t>
            </w:r>
          </w:p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1323" w:type="dxa"/>
          </w:tcPr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2664" w:type="dxa"/>
          </w:tcPr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2090" w:type="dxa"/>
          </w:tcPr>
          <w:p w:rsidR="008F16B8" w:rsidRPr="004200EE" w:rsidRDefault="008F16B8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Metode şi instrumente de evaluare</w:t>
            </w:r>
          </w:p>
        </w:tc>
      </w:tr>
      <w:tr w:rsidR="008F16B8" w:rsidRPr="004A3DF1" w:rsidTr="0054697C">
        <w:trPr>
          <w:trHeight w:val="4852"/>
        </w:trPr>
        <w:tc>
          <w:tcPr>
            <w:tcW w:w="3420" w:type="dxa"/>
          </w:tcPr>
          <w:p w:rsidR="008F16B8" w:rsidRPr="004A3DF1" w:rsidRDefault="008F16B8" w:rsidP="003B1C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A3DF1">
              <w:rPr>
                <w:rFonts w:ascii="Times New Roman" w:hAnsi="Times New Roman" w:cs="Times New Roman"/>
                <w:b/>
                <w:bCs/>
              </w:rPr>
              <w:t>1.1.</w:t>
            </w:r>
            <w:r w:rsidRPr="004A3DF1">
              <w:rPr>
                <w:rFonts w:ascii="Times New Roman" w:hAnsi="Times New Roman" w:cs="Times New Roman"/>
                <w:bCs/>
              </w:rPr>
              <w:t xml:space="preserve">Rezumarea,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baza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informaţiilor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explicite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implicite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unor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pasaje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din diverse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tipuri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texte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orale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narative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monologate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dialogate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  <w:r w:rsidRPr="004A3DF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16B8" w:rsidRPr="004A3DF1" w:rsidRDefault="008F16B8" w:rsidP="003B1C0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8F16B8" w:rsidRPr="004A3DF1" w:rsidRDefault="008F16B8" w:rsidP="003B1C02">
            <w:pPr>
              <w:pStyle w:val="Default"/>
              <w:rPr>
                <w:rFonts w:ascii="Times New Roman" w:hAnsi="Times New Roman" w:cs="Times New Roman"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2.4.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Manifestarea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preocupării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înţelege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diverse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tipuri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texte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citite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</w:p>
          <w:p w:rsidR="008F16B8" w:rsidRPr="004A3DF1" w:rsidRDefault="008F16B8" w:rsidP="00D33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F16B8" w:rsidRPr="004A3DF1" w:rsidRDefault="008F16B8" w:rsidP="003B1C02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Comunicare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oralã</w:t>
            </w:r>
            <w:proofErr w:type="spellEnd"/>
          </w:p>
          <w:p w:rsidR="008F16B8" w:rsidRPr="004A3DF1" w:rsidRDefault="008F16B8" w:rsidP="003B1C02">
            <w:pPr>
              <w:pStyle w:val="NoSpacing"/>
              <w:tabs>
                <w:tab w:val="left" w:pos="318"/>
              </w:tabs>
              <w:ind w:left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Strategii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ascultare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activă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verificarea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gradului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înțelegere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mesajului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formularea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unor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întrebări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clarificare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, de</w:t>
            </w:r>
          </w:p>
          <w:p w:rsidR="008F16B8" w:rsidRPr="004A3DF1" w:rsidRDefault="008F16B8" w:rsidP="003B1C02">
            <w:pPr>
              <w:pStyle w:val="NoSpacing"/>
              <w:tabs>
                <w:tab w:val="left" w:pos="318"/>
              </w:tabs>
              <w:ind w:left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reformulare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semnale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nonverbale</w:t>
            </w:r>
            <w:proofErr w:type="spellEnd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3DF1">
              <w:rPr>
                <w:bCs/>
                <w:color w:val="000000"/>
                <w:sz w:val="24"/>
                <w:szCs w:val="24"/>
                <w:lang w:val="en-US"/>
              </w:rPr>
              <w:t>încurajare</w:t>
            </w:r>
            <w:proofErr w:type="spellEnd"/>
          </w:p>
          <w:p w:rsidR="008F16B8" w:rsidRPr="004A3DF1" w:rsidRDefault="008F16B8" w:rsidP="00822517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:rsidR="008F16B8" w:rsidRPr="004A3DF1" w:rsidRDefault="008F16B8" w:rsidP="0066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</w:tc>
        <w:tc>
          <w:tcPr>
            <w:tcW w:w="1323" w:type="dxa"/>
          </w:tcPr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01-05.10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F16B8" w:rsidRPr="004A3DF1" w:rsidRDefault="008F16B8" w:rsidP="00822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-pune întrebă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ri </w:t>
            </w:r>
            <w:r>
              <w:rPr>
                <w:rFonts w:ascii="Times New Roman" w:hAnsi="Times New Roman"/>
                <w:sz w:val="24"/>
                <w:szCs w:val="24"/>
              </w:rPr>
              <w:t>referitoare la o idee/o informaț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>ie din textul audiat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(1.1 )</w:t>
            </w:r>
          </w:p>
          <w:p w:rsidR="008F16B8" w:rsidRPr="004A3DF1" w:rsidRDefault="008F16B8" w:rsidP="00822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sensul global al unui text audiat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(1.1 )</w:t>
            </w:r>
          </w:p>
          <w:p w:rsidR="008F16B8" w:rsidRPr="004A3DF1" w:rsidRDefault="008F16B8" w:rsidP="00822517">
            <w:pPr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-formuleaza ideile principale dintr-un mesaj transmis de catre un coleg,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(2.4 )</w:t>
            </w:r>
          </w:p>
          <w:p w:rsidR="008F16B8" w:rsidRPr="004A3DF1" w:rsidRDefault="008F16B8" w:rsidP="00822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-îş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>i exprima punctul de vedere pe teme dif</w:t>
            </w:r>
            <w:r>
              <w:rPr>
                <w:rFonts w:ascii="Times New Roman" w:hAnsi="Times New Roman"/>
                <w:sz w:val="24"/>
                <w:szCs w:val="24"/>
              </w:rPr>
              <w:t>erite, de interes personal sau ş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>colar,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(2.4 )</w:t>
            </w:r>
          </w:p>
        </w:tc>
        <w:tc>
          <w:tcPr>
            <w:tcW w:w="2090" w:type="dxa"/>
          </w:tcPr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7D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</w:tc>
      </w:tr>
      <w:tr w:rsidR="008F16B8" w:rsidRPr="004A3DF1" w:rsidTr="0054697C">
        <w:trPr>
          <w:trHeight w:val="561"/>
        </w:trPr>
        <w:tc>
          <w:tcPr>
            <w:tcW w:w="3420" w:type="dxa"/>
          </w:tcPr>
          <w:p w:rsidR="008F16B8" w:rsidRPr="004A3DF1" w:rsidRDefault="008F16B8" w:rsidP="0068797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1.2.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Prezentarea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unor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informaţii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idei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sentimente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puncte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vedere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texte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orale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participând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discuţii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dive</w:t>
            </w:r>
            <w:r w:rsidR="002A2886">
              <w:rPr>
                <w:rFonts w:ascii="Times New Roman" w:hAnsi="Times New Roman" w:cs="Times New Roman"/>
                <w:bCs/>
              </w:rPr>
              <w:t xml:space="preserve">rse </w:t>
            </w:r>
            <w:proofErr w:type="spellStart"/>
            <w:r w:rsidR="002A2886">
              <w:rPr>
                <w:rFonts w:ascii="Times New Roman" w:hAnsi="Times New Roman" w:cs="Times New Roman"/>
                <w:bCs/>
              </w:rPr>
              <w:t>teme</w:t>
            </w:r>
            <w:proofErr w:type="spellEnd"/>
            <w:r w:rsidR="002A28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A2886">
              <w:rPr>
                <w:rFonts w:ascii="Times New Roman" w:hAnsi="Times New Roman" w:cs="Times New Roman"/>
                <w:bCs/>
              </w:rPr>
              <w:t>sau</w:t>
            </w:r>
            <w:proofErr w:type="spellEnd"/>
            <w:r w:rsidR="002A28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A2886">
              <w:rPr>
                <w:rFonts w:ascii="Times New Roman" w:hAnsi="Times New Roman" w:cs="Times New Roman"/>
                <w:bCs/>
              </w:rPr>
              <w:t>pornind</w:t>
            </w:r>
            <w:proofErr w:type="spellEnd"/>
            <w:r w:rsidR="002A2886">
              <w:rPr>
                <w:rFonts w:ascii="Times New Roman" w:hAnsi="Times New Roman" w:cs="Times New Roman"/>
                <w:bCs/>
              </w:rPr>
              <w:t xml:space="preserve"> de la </w:t>
            </w:r>
            <w:proofErr w:type="spellStart"/>
            <w:r w:rsidR="002A2886">
              <w:rPr>
                <w:rFonts w:ascii="Times New Roman" w:hAnsi="Times New Roman" w:cs="Times New Roman"/>
                <w:bCs/>
              </w:rPr>
              <w:t>texte</w:t>
            </w:r>
            <w:r w:rsidRPr="004A3DF1">
              <w:rPr>
                <w:rFonts w:ascii="Times New Roman" w:hAnsi="Times New Roman" w:cs="Times New Roman"/>
                <w:bCs/>
              </w:rPr>
              <w:t>le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citite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ascultate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F16B8" w:rsidRPr="004A3DF1" w:rsidRDefault="008F16B8" w:rsidP="0068797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2.3.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Prezentarea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unor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răspunsuri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personale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creative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critice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marginea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unor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texte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diverse,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lastRenderedPageBreak/>
              <w:t>sprijin</w:t>
            </w:r>
            <w:proofErr w:type="spellEnd"/>
          </w:p>
          <w:p w:rsidR="008F16B8" w:rsidRPr="004A3DF1" w:rsidRDefault="008F16B8" w:rsidP="00687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bCs/>
              </w:rPr>
              <w:t>2.4. Manifestarea preocupării de a înţelege diverse tipuri de texte citite cu sprijin</w:t>
            </w:r>
          </w:p>
        </w:tc>
        <w:tc>
          <w:tcPr>
            <w:tcW w:w="2880" w:type="dxa"/>
          </w:tcPr>
          <w:p w:rsidR="008F16B8" w:rsidRPr="004A3DF1" w:rsidRDefault="008F16B8" w:rsidP="00687979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lastRenderedPageBreak/>
              <w:t>Lecturã</w:t>
            </w:r>
            <w:proofErr w:type="spellEnd"/>
          </w:p>
          <w:p w:rsidR="008F16B8" w:rsidRPr="004A3DF1" w:rsidRDefault="008F16B8" w:rsidP="00687979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Textul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narativ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literar</w:t>
            </w:r>
            <w:proofErr w:type="spellEnd"/>
          </w:p>
          <w:p w:rsidR="008F16B8" w:rsidRDefault="008F16B8" w:rsidP="00687979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Amintiri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din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copilãrie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( frag.) de I.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Creangã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/</w:t>
            </w:r>
          </w:p>
          <w:p w:rsidR="008F16B8" w:rsidRPr="004A3DF1" w:rsidRDefault="008F16B8" w:rsidP="00687979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Text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alternativ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Chemarea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</w:t>
            </w:r>
            <w:proofErr w:type="spellStart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strãbunilor</w:t>
            </w:r>
            <w:proofErr w:type="spellEnd"/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 xml:space="preserve"> ( frag.), de J. </w:t>
            </w:r>
            <w:smartTag w:uri="urn:schemas-microsoft-com:office:smarttags" w:element="City">
              <w:smartTag w:uri="urn:schemas-microsoft-com:office:smarttags" w:element="place">
                <w:r w:rsidRPr="004A3DF1">
                  <w:rPr>
                    <w:rFonts w:ascii="Times New Roman" w:eastAsia="Times New Roman"/>
                    <w:bCs/>
                    <w:color w:val="000000"/>
                    <w:spacing w:val="0"/>
                    <w:szCs w:val="24"/>
                    <w:lang w:val="en-US"/>
                  </w:rPr>
                  <w:t>London</w:t>
                </w:r>
              </w:smartTag>
            </w:smartTag>
          </w:p>
          <w:p w:rsidR="008F16B8" w:rsidRPr="004A3DF1" w:rsidRDefault="008F16B8" w:rsidP="00687979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:rsidR="008F16B8" w:rsidRPr="004A3DF1" w:rsidRDefault="008F16B8" w:rsidP="0068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Textul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narativ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literar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proză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versuri</w:t>
            </w:r>
            <w:proofErr w:type="spellEnd"/>
          </w:p>
          <w:p w:rsidR="008F16B8" w:rsidRPr="004A3DF1" w:rsidRDefault="008F16B8" w:rsidP="0068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Instanțele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comunicării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narative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autor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narator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personaje</w:t>
            </w:r>
            <w:proofErr w:type="spellEnd"/>
          </w:p>
          <w:p w:rsidR="008F16B8" w:rsidRPr="004A3DF1" w:rsidRDefault="008F16B8" w:rsidP="0068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Tipuri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narațiune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narațiunea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persoana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persoana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a III-a </w:t>
            </w:r>
          </w:p>
          <w:p w:rsidR="008F16B8" w:rsidRPr="004A3DF1" w:rsidRDefault="008F16B8" w:rsidP="00822517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</w:tc>
        <w:tc>
          <w:tcPr>
            <w:tcW w:w="1323" w:type="dxa"/>
          </w:tcPr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08 - 12.10</w:t>
            </w:r>
          </w:p>
        </w:tc>
        <w:tc>
          <w:tcPr>
            <w:tcW w:w="2664" w:type="dxa"/>
          </w:tcPr>
          <w:p w:rsidR="008F16B8" w:rsidRPr="004A3DF1" w:rsidRDefault="008F16B8" w:rsidP="007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autorul, naratorul, personajele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(1.2 )</w:t>
            </w:r>
          </w:p>
          <w:p w:rsidR="008F16B8" w:rsidRPr="004A3DF1" w:rsidRDefault="008F16B8" w:rsidP="007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</w:t>
            </w:r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  <w:t>extrage informații din text, cu sprijin</w:t>
            </w:r>
            <w:r w:rsidR="00AE201F"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  <w:t xml:space="preserve"> (1.2 )</w:t>
            </w:r>
          </w:p>
          <w:p w:rsidR="008F16B8" w:rsidRPr="004A3DF1" w:rsidRDefault="008F16B8" w:rsidP="007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-extrage informații de detaliu din text,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(1.2 )</w:t>
            </w:r>
          </w:p>
          <w:p w:rsidR="008F16B8" w:rsidRPr="004A3DF1" w:rsidRDefault="008F16B8" w:rsidP="007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-identifică narațiunea 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persoana I ş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>i la persoana a III 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(2.4 )</w:t>
            </w:r>
          </w:p>
          <w:p w:rsidR="008F16B8" w:rsidRPr="004A3DF1" w:rsidRDefault="008F16B8" w:rsidP="007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7D6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-formuleaza raspunsuri la intrebari pe marginea unor texte diverse,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(2.3 )</w:t>
            </w:r>
          </w:p>
        </w:tc>
        <w:tc>
          <w:tcPr>
            <w:tcW w:w="2090" w:type="dxa"/>
          </w:tcPr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-evaluare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8F16B8" w:rsidRPr="004A3DF1" w:rsidRDefault="008F16B8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8F16B8" w:rsidRPr="004A3DF1" w:rsidRDefault="008F16B8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evaluare scrisă</w:t>
            </w:r>
          </w:p>
        </w:tc>
      </w:tr>
      <w:tr w:rsidR="008F16B8" w:rsidRPr="004A3DF1" w:rsidTr="0054697C">
        <w:trPr>
          <w:trHeight w:val="5772"/>
        </w:trPr>
        <w:tc>
          <w:tcPr>
            <w:tcW w:w="3420" w:type="dxa"/>
          </w:tcPr>
          <w:p w:rsidR="008F16B8" w:rsidRPr="0054697C" w:rsidRDefault="008F16B8" w:rsidP="00A0159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4697C">
              <w:rPr>
                <w:rFonts w:ascii="Times New Roman" w:hAnsi="Times New Roman" w:cs="Times New Roman"/>
                <w:bCs/>
              </w:rPr>
              <w:lastRenderedPageBreak/>
              <w:t>1.1.</w:t>
            </w:r>
            <w:r>
              <w:rPr>
                <w:rFonts w:ascii="Times New Roman" w:hAnsi="Times New Roman" w:cs="Times New Roman"/>
                <w:bCs/>
              </w:rPr>
              <w:t xml:space="preserve">Rezumarea,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informaţiilor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explicite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implicite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, a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unor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pasaje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din diverse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tipuri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texte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orale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narative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monologate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dialogate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, cu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F16B8" w:rsidRPr="004A3DF1" w:rsidRDefault="008F16B8" w:rsidP="00A0159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2.4.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Manifestarea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preocupării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înţelege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diverse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tipuri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texte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citite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</w:p>
          <w:p w:rsidR="008F16B8" w:rsidRPr="004A3DF1" w:rsidRDefault="008F16B8" w:rsidP="00A01595">
            <w:pPr>
              <w:pStyle w:val="Default"/>
              <w:rPr>
                <w:rFonts w:ascii="Times New Roman" w:hAnsi="Times New Roman" w:cs="Times New Roman"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3.1.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Redactarea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unui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rezumat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unui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text,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subiect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alegere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având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vedere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etapele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procesului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scriere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structurile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specifice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comunica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idei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informații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sau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pentru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relata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experiențe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trăite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sau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imaginate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</w:p>
          <w:p w:rsidR="008F16B8" w:rsidRPr="0054697C" w:rsidRDefault="008F16B8" w:rsidP="00A01595">
            <w:pPr>
              <w:pStyle w:val="Default"/>
              <w:framePr w:hSpace="180" w:wrap="around" w:vAnchor="text" w:hAnchor="margin" w:y="-173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/>
                <w:bCs/>
              </w:rPr>
              <w:t>3</w:t>
            </w:r>
            <w:r w:rsidRPr="0054697C">
              <w:rPr>
                <w:rFonts w:ascii="Times New Roman" w:hAnsi="Times New Roman" w:cs="Times New Roman"/>
                <w:bCs/>
              </w:rPr>
              <w:t xml:space="preserve">.3.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Adecvarea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textului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scris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situația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și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scopul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comunicare</w:t>
            </w:r>
            <w:proofErr w:type="spellEnd"/>
            <w:r w:rsidRPr="0054697C">
              <w:rPr>
                <w:rFonts w:ascii="Times New Roman" w:hAnsi="Times New Roman" w:cs="Times New Roman"/>
                <w:bCs/>
              </w:rPr>
              <w:t xml:space="preserve">, cu  </w:t>
            </w:r>
            <w:proofErr w:type="spellStart"/>
            <w:r w:rsidRPr="0054697C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</w:p>
          <w:p w:rsidR="008F16B8" w:rsidRPr="004A3DF1" w:rsidRDefault="008F16B8" w:rsidP="007D6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8F16B8" w:rsidRPr="004A3DF1" w:rsidRDefault="008F16B8" w:rsidP="007D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Redactare</w:t>
            </w:r>
            <w:proofErr w:type="spellEnd"/>
          </w:p>
          <w:p w:rsidR="008F16B8" w:rsidRPr="004A3DF1" w:rsidRDefault="008F16B8" w:rsidP="007D677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Tipare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textuale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Textul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narativ</w:t>
            </w:r>
            <w:proofErr w:type="spellEnd"/>
          </w:p>
          <w:p w:rsidR="008F16B8" w:rsidRPr="004A3DF1" w:rsidRDefault="008F16B8" w:rsidP="007D677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Tipare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textuale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structurare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ideilor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textul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narativ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prezentarea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unui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proces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ca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succesiune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etape</w:t>
            </w:r>
            <w:proofErr w:type="spellEnd"/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  <w:p w:rsidR="008F16B8" w:rsidRPr="004A3DF1" w:rsidRDefault="008F16B8" w:rsidP="00D33C2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F16B8" w:rsidRPr="004A3DF1" w:rsidRDefault="008F16B8" w:rsidP="00D3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15- 19.10</w:t>
            </w:r>
          </w:p>
        </w:tc>
        <w:tc>
          <w:tcPr>
            <w:tcW w:w="2664" w:type="dxa"/>
          </w:tcPr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f</w:t>
            </w:r>
            <w:r>
              <w:rPr>
                <w:rFonts w:ascii="Times New Roman" w:hAnsi="Times New Roman"/>
                <w:sz w:val="24"/>
                <w:szCs w:val="24"/>
              </w:rPr>
              <w:t>ormulează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ideile principale  în textul narativ 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(1.1 )</w:t>
            </w:r>
          </w:p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-identifică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 momentele subiectul</w:t>
            </w:r>
            <w:r w:rsidR="00AE201F">
              <w:rPr>
                <w:rFonts w:ascii="Times New Roman" w:hAnsi="Times New Roman"/>
                <w:sz w:val="24"/>
                <w:szCs w:val="24"/>
              </w:rPr>
              <w:t>ui textului narativ, cu sprijin (2.4 )</w:t>
            </w:r>
          </w:p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01F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-redactează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 un rezumat,  un text , pe un subiect la alegere pentru a comunica idei, informații sau pentru a relata experiențe trăite sau imaginate,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6B8" w:rsidRPr="004A3DF1" w:rsidRDefault="00AE201F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(3.1 )</w:t>
            </w:r>
          </w:p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01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-redactează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 un text individual </w:t>
            </w:r>
            <w:r w:rsidRPr="004A3DF1">
              <w:rPr>
                <w:rFonts w:ascii="Times New Roman" w:hAnsi="Times New Roman"/>
                <w:bCs/>
              </w:rPr>
              <w:t xml:space="preserve"> şi/sau în echipă a unui text, cu sprijin</w:t>
            </w:r>
            <w:r w:rsidR="00AE201F">
              <w:rPr>
                <w:rFonts w:ascii="Times New Roman" w:hAnsi="Times New Roman"/>
                <w:bCs/>
              </w:rPr>
              <w:t xml:space="preserve"> (3.3 )</w:t>
            </w:r>
          </w:p>
          <w:p w:rsidR="008F16B8" w:rsidRPr="004A3DF1" w:rsidRDefault="008F16B8" w:rsidP="00822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evaluare scrisă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0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0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B8" w:rsidRPr="004A3DF1" w:rsidTr="0054697C">
        <w:trPr>
          <w:trHeight w:val="561"/>
        </w:trPr>
        <w:tc>
          <w:tcPr>
            <w:tcW w:w="3420" w:type="dxa"/>
          </w:tcPr>
          <w:p w:rsidR="008F16B8" w:rsidRPr="004A3DF1" w:rsidRDefault="008F16B8" w:rsidP="00A0159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4.3.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Valorificarea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achiziţiilor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fonetice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bază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realizarea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propriei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pronunţii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scrieri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lastRenderedPageBreak/>
              <w:t>pentru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evaluarea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pronunţiei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scrierii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celorlalţi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prin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raportarea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normă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,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scopul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corectării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erorilor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comunicare</w:t>
            </w:r>
            <w:proofErr w:type="spellEnd"/>
            <w:r w:rsidRPr="004A3DF1">
              <w:rPr>
                <w:rFonts w:ascii="Times New Roman" w:hAnsi="Times New Roman" w:cs="Times New Roman"/>
                <w:bCs/>
              </w:rPr>
              <w:t xml:space="preserve"> cu </w:t>
            </w:r>
            <w:proofErr w:type="spellStart"/>
            <w:r w:rsidRPr="004A3DF1">
              <w:rPr>
                <w:rFonts w:ascii="Times New Roman" w:hAnsi="Times New Roman" w:cs="Times New Roman"/>
                <w:bCs/>
              </w:rPr>
              <w:t>sprijin</w:t>
            </w:r>
            <w:proofErr w:type="spellEnd"/>
          </w:p>
          <w:p w:rsidR="008F16B8" w:rsidRPr="004A3DF1" w:rsidRDefault="008F16B8" w:rsidP="00A01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4.4.Utilizarea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deprinderilor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dobândite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monitorizarea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corectitudinii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comunicării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raportarea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normă</w:t>
            </w:r>
            <w:proofErr w:type="spellEnd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4874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sprijin</w:t>
            </w:r>
            <w:proofErr w:type="spellEnd"/>
            <w:r w:rsidRPr="004A3DF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880" w:type="dxa"/>
          </w:tcPr>
          <w:p w:rsidR="008F16B8" w:rsidRPr="004A3DF1" w:rsidRDefault="008F16B8" w:rsidP="00A01595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4A3DF1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lastRenderedPageBreak/>
              <w:t>Elemente de construcție a comunicării</w:t>
            </w:r>
          </w:p>
          <w:p w:rsidR="008F16B8" w:rsidRPr="004A3DF1" w:rsidRDefault="008F16B8" w:rsidP="00A01595">
            <w:pPr>
              <w:pStyle w:val="ListParagraph2"/>
              <w:ind w:left="0"/>
              <w:rPr>
                <w:rFonts w:ascii="Times New Roman"/>
                <w:spacing w:val="0"/>
                <w:szCs w:val="24"/>
                <w:lang w:val="ro-RO"/>
              </w:rPr>
            </w:pPr>
          </w:p>
          <w:p w:rsidR="008F16B8" w:rsidRPr="004A3DF1" w:rsidRDefault="008F16B8" w:rsidP="00A01595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- Structura fonologică a cuvintelor: diftong, triftong, hiat</w:t>
            </w:r>
          </w:p>
          <w:p w:rsidR="008F16B8" w:rsidRPr="004A3DF1" w:rsidRDefault="008F16B8" w:rsidP="00A01595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  <w:r w:rsidRPr="004A3DF1">
              <w:rPr>
                <w:rFonts w:ascii="Times New Roman" w:eastAsia="Times New Roman"/>
                <w:spacing w:val="0"/>
                <w:szCs w:val="24"/>
                <w:lang w:val="ro-RO" w:eastAsia="ro-RO"/>
              </w:rPr>
              <w:t>-</w:t>
            </w:r>
            <w:r w:rsidRPr="004A3DF1">
              <w:rPr>
                <w:rFonts w:ascii="Times New Roman"/>
                <w:szCs w:val="24"/>
                <w:lang w:val="ro-RO"/>
              </w:rPr>
              <w:t xml:space="preserve">Despărțirea în silabe </w:t>
            </w:r>
          </w:p>
          <w:p w:rsidR="008F16B8" w:rsidRPr="004A3DF1" w:rsidRDefault="008F16B8" w:rsidP="00A01595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:rsidR="008F16B8" w:rsidRPr="004A3DF1" w:rsidRDefault="008F16B8" w:rsidP="00A01595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conversația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-munca independentă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-demonstrația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-problematizarea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F16B8" w:rsidRPr="004A3DF1" w:rsidRDefault="008F16B8" w:rsidP="0076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22 -26.10</w:t>
            </w:r>
          </w:p>
        </w:tc>
        <w:tc>
          <w:tcPr>
            <w:tcW w:w="2664" w:type="dxa"/>
          </w:tcPr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identifică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diftongul, triftongul şi hiatul, cu sprijin </w:t>
            </w:r>
            <w:r w:rsidR="00AE201F">
              <w:rPr>
                <w:rFonts w:ascii="Times New Roman" w:hAnsi="Times New Roman"/>
                <w:sz w:val="24"/>
                <w:szCs w:val="24"/>
              </w:rPr>
              <w:t>(4.3 )</w:t>
            </w:r>
          </w:p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6B8" w:rsidRPr="004A3DF1" w:rsidRDefault="008F16B8" w:rsidP="00A01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-desparte corect cuvintele în silabe, cu sprijin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(4.4 )</w:t>
            </w:r>
          </w:p>
        </w:tc>
        <w:tc>
          <w:tcPr>
            <w:tcW w:w="2090" w:type="dxa"/>
          </w:tcPr>
          <w:p w:rsidR="008F16B8" w:rsidRPr="004A3DF1" w:rsidRDefault="008F16B8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-evaluare orală</w:t>
            </w:r>
          </w:p>
          <w:p w:rsidR="008F16B8" w:rsidRPr="004A3DF1" w:rsidRDefault="008F16B8" w:rsidP="000E6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8F16B8" w:rsidRPr="004A3DF1" w:rsidRDefault="008F16B8" w:rsidP="00A0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lastRenderedPageBreak/>
              <w:t>-evaluare orală</w:t>
            </w:r>
          </w:p>
          <w:p w:rsidR="008F16B8" w:rsidRPr="004A3DF1" w:rsidRDefault="008F16B8" w:rsidP="00A0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8F16B8" w:rsidRPr="004A3DF1" w:rsidRDefault="008F16B8" w:rsidP="00A0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B8" w:rsidRPr="004A3DF1" w:rsidTr="0054697C">
        <w:trPr>
          <w:trHeight w:val="561"/>
        </w:trPr>
        <w:tc>
          <w:tcPr>
            <w:tcW w:w="3420" w:type="dxa"/>
          </w:tcPr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5.1. Investigarea unor obiceiuri și tradiții românești și ale unor comunități etnice de pe teritoriul României</w:t>
            </w:r>
          </w:p>
          <w:p w:rsidR="008F16B8" w:rsidRPr="004A3DF1" w:rsidRDefault="008F16B8" w:rsidP="00D3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8F16B8" w:rsidRPr="004A3DF1" w:rsidRDefault="008F16B8" w:rsidP="00A015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DF1">
              <w:rPr>
                <w:rFonts w:ascii="Times New Roman" w:hAnsi="Times New Roman"/>
                <w:b/>
                <w:i/>
                <w:sz w:val="24"/>
                <w:szCs w:val="24"/>
              </w:rPr>
              <w:t>Elemente de interculturalitate</w:t>
            </w:r>
          </w:p>
          <w:p w:rsidR="008F16B8" w:rsidRPr="004874D2" w:rsidRDefault="008F16B8" w:rsidP="0053096F">
            <w:pPr>
              <w:pStyle w:val="NoSpacing"/>
              <w:ind w:left="0"/>
              <w:rPr>
                <w:bCs/>
                <w:color w:val="auto"/>
                <w:sz w:val="24"/>
                <w:szCs w:val="24"/>
                <w:lang w:eastAsia="ro-RO"/>
              </w:rPr>
            </w:pPr>
            <w:r w:rsidRPr="004A3DF1">
              <w:rPr>
                <w:b/>
                <w:sz w:val="24"/>
                <w:szCs w:val="24"/>
              </w:rPr>
              <w:t xml:space="preserve">- </w:t>
            </w:r>
            <w:r w:rsidRPr="004874D2">
              <w:rPr>
                <w:bCs/>
                <w:color w:val="auto"/>
                <w:sz w:val="24"/>
                <w:szCs w:val="24"/>
                <w:lang w:eastAsia="ro-RO"/>
              </w:rPr>
              <w:t>Valori ale culturii populare în spațiul românesc. Obiceiuri și tradiții în cultura românească</w:t>
            </w:r>
          </w:p>
          <w:p w:rsidR="008F16B8" w:rsidRPr="004A3DF1" w:rsidRDefault="008F16B8" w:rsidP="00D33C2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  <w:p w:rsidR="008F16B8" w:rsidRPr="004A3DF1" w:rsidRDefault="008F16B8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8F16B8" w:rsidRPr="004A3DF1" w:rsidRDefault="008F16B8" w:rsidP="00D3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29 -31.10</w:t>
            </w:r>
          </w:p>
          <w:p w:rsidR="008F16B8" w:rsidRPr="004A3DF1" w:rsidRDefault="008F16B8" w:rsidP="00D3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F16B8" w:rsidRPr="004A3DF1" w:rsidRDefault="008F16B8" w:rsidP="00661ECB">
            <w:pPr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investigheaza obiceiuri şi tradiții  romȃ</w:t>
            </w:r>
            <w:r>
              <w:rPr>
                <w:rFonts w:ascii="Times New Roman" w:hAnsi="Times New Roman"/>
                <w:sz w:val="24"/>
                <w:szCs w:val="24"/>
              </w:rPr>
              <w:t>neş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ti şi valorile culturii populare în spațiul romȃnesc </w:t>
            </w:r>
            <w:r w:rsidR="00AE201F">
              <w:rPr>
                <w:rFonts w:ascii="Times New Roman" w:hAnsi="Times New Roman"/>
                <w:sz w:val="24"/>
                <w:szCs w:val="24"/>
              </w:rPr>
              <w:t>(5.1 )</w:t>
            </w:r>
          </w:p>
          <w:p w:rsidR="008F16B8" w:rsidRPr="004A3DF1" w:rsidRDefault="008F16B8" w:rsidP="00661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F16B8" w:rsidRPr="004A3DF1" w:rsidRDefault="008F16B8" w:rsidP="00661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8F16B8" w:rsidRPr="004A3DF1" w:rsidRDefault="008F16B8" w:rsidP="00661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Default="008F16B8" w:rsidP="00C4221D">
      <w:pPr>
        <w:rPr>
          <w:rFonts w:ascii="Times New Roman" w:hAnsi="Times New Roman"/>
          <w:b/>
          <w:sz w:val="24"/>
          <w:szCs w:val="24"/>
        </w:rPr>
      </w:pPr>
    </w:p>
    <w:p w:rsidR="008F16B8" w:rsidRPr="004874D2" w:rsidRDefault="008F16B8" w:rsidP="004874D2">
      <w:pPr>
        <w:rPr>
          <w:rFonts w:ascii="Times New Roman" w:hAnsi="Times New Roman"/>
          <w:b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 xml:space="preserve">  Evaluarea periodică:</w:t>
      </w:r>
    </w:p>
    <w:p w:rsidR="008F16B8" w:rsidRPr="004A3DF1" w:rsidRDefault="008F16B8" w:rsidP="00F032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Obiective realizate :</w:t>
      </w:r>
      <w:r w:rsidRPr="004A3DF1">
        <w:rPr>
          <w:rFonts w:ascii="Times New Roman" w:hAnsi="Times New Roman"/>
          <w:sz w:val="24"/>
          <w:szCs w:val="24"/>
        </w:rPr>
        <w:t xml:space="preserve"> 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mn-FI" w:eastAsia="en-US"/>
        </w:rPr>
      </w:pPr>
      <w:r w:rsidRPr="004A3DF1">
        <w:rPr>
          <w:rFonts w:ascii="Times New Roman" w:hAnsi="Times New Roman"/>
          <w:bCs/>
          <w:color w:val="000000"/>
          <w:sz w:val="24"/>
          <w:szCs w:val="24"/>
          <w:lang w:val="smn-FI" w:eastAsia="en-US"/>
        </w:rPr>
        <w:t>extrage informații din text, cu sprijin;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citește corect texte scurte;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transcrie și copiază corect;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mn-FI" w:eastAsia="en-US"/>
        </w:rPr>
      </w:pPr>
      <w:r w:rsidRPr="004A3DF1">
        <w:rPr>
          <w:rFonts w:ascii="Times New Roman" w:hAnsi="Times New Roman"/>
          <w:bCs/>
          <w:color w:val="000000"/>
          <w:sz w:val="24"/>
          <w:szCs w:val="24"/>
          <w:lang w:val="smn-FI" w:eastAsia="en-US"/>
        </w:rPr>
        <w:t>extrage informații din text, cu sprijin;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</w:t>
      </w:r>
      <w:r w:rsidRPr="004A3DF1">
        <w:rPr>
          <w:rFonts w:ascii="Times New Roman" w:hAnsi="Times New Roman"/>
          <w:sz w:val="24"/>
          <w:szCs w:val="24"/>
        </w:rPr>
        <w:t xml:space="preserve"> autorul, naratorul, personajele;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</w:t>
      </w:r>
      <w:r w:rsidRPr="004A3DF1">
        <w:rPr>
          <w:rFonts w:ascii="Times New Roman" w:hAnsi="Times New Roman"/>
          <w:sz w:val="24"/>
          <w:szCs w:val="24"/>
        </w:rPr>
        <w:t xml:space="preserve"> momentele subiectului textului, cu sprijin;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identific</w:t>
      </w:r>
      <w:r>
        <w:rPr>
          <w:rFonts w:ascii="Times New Roman" w:hAnsi="Times New Roman"/>
          <w:sz w:val="24"/>
          <w:szCs w:val="24"/>
        </w:rPr>
        <w:t>ă</w:t>
      </w:r>
      <w:r w:rsidRPr="004A3DF1">
        <w:rPr>
          <w:rFonts w:ascii="Times New Roman" w:hAnsi="Times New Roman"/>
          <w:sz w:val="24"/>
          <w:szCs w:val="24"/>
        </w:rPr>
        <w:t xml:space="preserve"> diftongul, triftongul, hiatul, cu sprijin;</w:t>
      </w:r>
    </w:p>
    <w:p w:rsidR="008F16B8" w:rsidRPr="004A3DF1" w:rsidRDefault="008F16B8" w:rsidP="004874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 tradiții şi obiceiuri din cultura romȃnească,</w:t>
      </w:r>
      <w:r w:rsidRPr="004A3DF1">
        <w:rPr>
          <w:rFonts w:ascii="Times New Roman" w:hAnsi="Times New Roman"/>
          <w:sz w:val="24"/>
          <w:szCs w:val="24"/>
        </w:rPr>
        <w:t xml:space="preserve"> cu sprijin;</w:t>
      </w:r>
    </w:p>
    <w:p w:rsidR="008F16B8" w:rsidRPr="004A3DF1" w:rsidRDefault="008F16B8" w:rsidP="00F032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Dificultăţi  întâmpinate</w:t>
      </w:r>
      <w:r w:rsidRPr="004A3DF1">
        <w:rPr>
          <w:rFonts w:ascii="Times New Roman" w:hAnsi="Times New Roman"/>
          <w:sz w:val="24"/>
          <w:szCs w:val="24"/>
        </w:rPr>
        <w:t xml:space="preserve"> </w:t>
      </w:r>
    </w:p>
    <w:p w:rsidR="008F16B8" w:rsidRPr="004A3DF1" w:rsidRDefault="008F16B8" w:rsidP="00B25A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-scrierea după dictare;</w:t>
      </w:r>
    </w:p>
    <w:p w:rsidR="008F16B8" w:rsidRPr="004A3DF1" w:rsidRDefault="008F16B8" w:rsidP="00C07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-extragerea unor informații de detaliu dintr-un text</w:t>
      </w:r>
    </w:p>
    <w:p w:rsidR="008F16B8" w:rsidRPr="004A3DF1" w:rsidRDefault="008F16B8" w:rsidP="00C07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-identificarea ideilor principale</w:t>
      </w:r>
    </w:p>
    <w:p w:rsidR="008F16B8" w:rsidRPr="004A3DF1" w:rsidRDefault="008F16B8" w:rsidP="00B25A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 xml:space="preserve">-redactarea rezumatului unui text </w:t>
      </w:r>
    </w:p>
    <w:p w:rsidR="008F16B8" w:rsidRPr="004A3DF1" w:rsidRDefault="008F16B8" w:rsidP="00B25A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Metode cu impact ridicat : - pozitiv</w:t>
      </w:r>
      <w:r w:rsidRPr="004A3DF1">
        <w:rPr>
          <w:rFonts w:ascii="Times New Roman" w:hAnsi="Times New Roman"/>
          <w:sz w:val="24"/>
          <w:szCs w:val="24"/>
        </w:rPr>
        <w:t xml:space="preserve"> : </w:t>
      </w:r>
    </w:p>
    <w:p w:rsidR="008F16B8" w:rsidRPr="004A3DF1" w:rsidRDefault="008F16B8" w:rsidP="00B25A9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-  lauda/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dezaprobarea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>;</w:t>
      </w:r>
    </w:p>
    <w:p w:rsidR="008F16B8" w:rsidRPr="004A3DF1" w:rsidRDefault="008F16B8" w:rsidP="00B25A9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- 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acordarea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de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ajutor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/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îndrumare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diferenţiată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>;</w:t>
      </w:r>
    </w:p>
    <w:p w:rsidR="008F16B8" w:rsidRPr="004A3DF1" w:rsidRDefault="008F16B8" w:rsidP="00B25A9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- 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încurajarea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autoaprecierii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şi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aprecierii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4A3DF1">
        <w:rPr>
          <w:rFonts w:ascii="Times New Roman" w:hAnsi="Times New Roman"/>
          <w:sz w:val="24"/>
          <w:szCs w:val="24"/>
          <w:lang w:val="es-ES" w:eastAsia="en-US"/>
        </w:rPr>
        <w:t>reciproce</w:t>
      </w:r>
      <w:proofErr w:type="spellEnd"/>
      <w:r w:rsidRPr="004A3DF1">
        <w:rPr>
          <w:rFonts w:ascii="Times New Roman" w:hAnsi="Times New Roman"/>
          <w:sz w:val="24"/>
          <w:szCs w:val="24"/>
          <w:lang w:val="es-ES" w:eastAsia="en-US"/>
        </w:rPr>
        <w:t>;</w:t>
      </w:r>
    </w:p>
    <w:p w:rsidR="008F16B8" w:rsidRPr="004A3DF1" w:rsidRDefault="008F16B8" w:rsidP="00F0324D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 xml:space="preserve">     - negativ </w:t>
      </w:r>
      <w:r w:rsidRPr="004A3DF1">
        <w:rPr>
          <w:rFonts w:ascii="Times New Roman" w:hAnsi="Times New Roman"/>
          <w:sz w:val="24"/>
          <w:szCs w:val="24"/>
        </w:rPr>
        <w:t xml:space="preserve">: </w:t>
      </w:r>
    </w:p>
    <w:p w:rsidR="008F16B8" w:rsidRPr="004A3DF1" w:rsidRDefault="008F16B8" w:rsidP="00F0324D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 xml:space="preserve">       -evaluarea scrisă</w:t>
      </w:r>
    </w:p>
    <w:p w:rsidR="008F16B8" w:rsidRDefault="008F16B8" w:rsidP="004874D2">
      <w:pPr>
        <w:rPr>
          <w:rFonts w:ascii="Times New Roman" w:hAnsi="Times New Roman"/>
          <w:sz w:val="24"/>
          <w:szCs w:val="24"/>
          <w:lang w:eastAsia="en-US"/>
        </w:rPr>
      </w:pPr>
      <w:r w:rsidRPr="004A3DF1">
        <w:rPr>
          <w:rFonts w:ascii="Times New Roman" w:hAnsi="Times New Roman"/>
          <w:b/>
          <w:sz w:val="24"/>
          <w:szCs w:val="24"/>
        </w:rPr>
        <w:t>Revizuirea programului de intervenţie personalizat</w:t>
      </w:r>
      <w:r w:rsidRPr="004A3DF1">
        <w:rPr>
          <w:rFonts w:ascii="Times New Roman" w:hAnsi="Times New Roman"/>
          <w:i/>
          <w:sz w:val="24"/>
          <w:szCs w:val="24"/>
        </w:rPr>
        <w:t xml:space="preserve"> </w:t>
      </w:r>
      <w:r w:rsidRPr="004A3DF1">
        <w:rPr>
          <w:rFonts w:ascii="Times New Roman" w:hAnsi="Times New Roman"/>
          <w:sz w:val="24"/>
          <w:szCs w:val="24"/>
        </w:rPr>
        <w:t>(în funcţie de rezultatele evaluărilor periodice :</w:t>
      </w:r>
      <w:r w:rsidRPr="004A3DF1">
        <w:rPr>
          <w:rFonts w:ascii="Times New Roman" w:hAnsi="Times New Roman"/>
          <w:sz w:val="24"/>
          <w:szCs w:val="24"/>
          <w:lang w:eastAsia="en-US"/>
        </w:rPr>
        <w:t xml:space="preserve"> Obiectivele nerealizate vor fi reluate în P.I.P. –ul următor.</w:t>
      </w:r>
    </w:p>
    <w:p w:rsidR="008F16B8" w:rsidRPr="004A3DF1" w:rsidRDefault="008F16B8" w:rsidP="004874D2">
      <w:pPr>
        <w:rPr>
          <w:rFonts w:ascii="Times New Roman" w:hAnsi="Times New Roman"/>
          <w:sz w:val="24"/>
          <w:szCs w:val="24"/>
          <w:lang w:eastAsia="en-US"/>
        </w:rPr>
      </w:pPr>
      <w:r w:rsidRPr="004A3DF1">
        <w:rPr>
          <w:rFonts w:ascii="Times New Roman" w:hAnsi="Times New Roman"/>
          <w:b/>
          <w:sz w:val="24"/>
          <w:szCs w:val="24"/>
        </w:rPr>
        <w:t>Recomandări particulare :</w:t>
      </w:r>
      <w:r w:rsidRPr="004A3DF1">
        <w:rPr>
          <w:rFonts w:ascii="Times New Roman" w:hAnsi="Times New Roman"/>
          <w:i/>
          <w:sz w:val="24"/>
          <w:szCs w:val="24"/>
        </w:rPr>
        <w:t xml:space="preserve"> </w:t>
      </w:r>
      <w:r w:rsidRPr="004A3DF1">
        <w:rPr>
          <w:rFonts w:ascii="Times New Roman" w:hAnsi="Times New Roman"/>
          <w:sz w:val="24"/>
          <w:szCs w:val="24"/>
        </w:rPr>
        <w:t>-implicarea elevului în activități de grup.</w:t>
      </w:r>
    </w:p>
    <w:p w:rsidR="008F16B8" w:rsidRDefault="008F16B8" w:rsidP="00252A97">
      <w:pPr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Rolul şi modul de implicare a părţilor în program :</w:t>
      </w:r>
      <w:r w:rsidRPr="004A3DF1">
        <w:rPr>
          <w:rFonts w:ascii="Times New Roman" w:hAnsi="Times New Roman"/>
          <w:sz w:val="24"/>
          <w:szCs w:val="24"/>
        </w:rPr>
        <w:t xml:space="preserve"> Mama se implică foarte mult în activitatea elevului.</w:t>
      </w:r>
    </w:p>
    <w:p w:rsidR="008F16B8" w:rsidRPr="004874D2" w:rsidRDefault="008F16B8" w:rsidP="00252A97">
      <w:pPr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Semnătura directorului,</w:t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  <w:t xml:space="preserve">    Semnătura membrilor din echipa de lucru, </w:t>
      </w:r>
    </w:p>
    <w:p w:rsidR="008F16B8" w:rsidRPr="004A3DF1" w:rsidRDefault="008F16B8" w:rsidP="00252A97">
      <w:pPr>
        <w:jc w:val="both"/>
        <w:rPr>
          <w:rFonts w:ascii="Times New Roman" w:hAnsi="Times New Roman"/>
          <w:b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 xml:space="preserve">Prof. </w:t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</w:r>
      <w:r w:rsidRPr="004A3DF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F16B8" w:rsidRPr="004874D2" w:rsidRDefault="008F16B8" w:rsidP="004874D2">
      <w:pPr>
        <w:jc w:val="both"/>
        <w:rPr>
          <w:rFonts w:ascii="Times New Roman" w:hAnsi="Times New Roman"/>
          <w:b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lastRenderedPageBreak/>
        <w:t xml:space="preserve">Data: </w:t>
      </w:r>
    </w:p>
    <w:sectPr w:rsidR="008F16B8" w:rsidRPr="004874D2" w:rsidSect="00B53FE0">
      <w:headerReference w:type="default" r:id="rId7"/>
      <w:footerReference w:type="default" r:id="rId8"/>
      <w:pgSz w:w="16838" w:h="11906" w:orient="landscape"/>
      <w:pgMar w:top="709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CF" w:rsidRDefault="004C59CF">
      <w:pPr>
        <w:spacing w:after="0" w:line="240" w:lineRule="auto"/>
      </w:pPr>
      <w:r>
        <w:separator/>
      </w:r>
    </w:p>
  </w:endnote>
  <w:endnote w:type="continuationSeparator" w:id="0">
    <w:p w:rsidR="004C59CF" w:rsidRDefault="004C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B8" w:rsidRDefault="004C59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B1A">
      <w:rPr>
        <w:noProof/>
      </w:rPr>
      <w:t>7</w:t>
    </w:r>
    <w:r>
      <w:rPr>
        <w:noProof/>
      </w:rPr>
      <w:fldChar w:fldCharType="end"/>
    </w:r>
  </w:p>
  <w:p w:rsidR="008F16B8" w:rsidRDefault="008F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CF" w:rsidRDefault="004C59CF">
      <w:pPr>
        <w:spacing w:after="0" w:line="240" w:lineRule="auto"/>
      </w:pPr>
      <w:r>
        <w:separator/>
      </w:r>
    </w:p>
  </w:footnote>
  <w:footnote w:type="continuationSeparator" w:id="0">
    <w:p w:rsidR="004C59CF" w:rsidRDefault="004C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B8" w:rsidRDefault="006D2E89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10061575</wp:posOffset>
              </wp:positionH>
              <wp:positionV relativeFrom="page">
                <wp:posOffset>1235075</wp:posOffset>
              </wp:positionV>
              <wp:extent cx="629920" cy="433705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6B8" w:rsidRDefault="008F16B8" w:rsidP="00B53FE0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 w:rsidR="004C59CF">
                            <w:fldChar w:fldCharType="begin"/>
                          </w:r>
                          <w:r w:rsidR="004C59CF">
                            <w:instrText xml:space="preserve"> PAGE   \* MERGEFORMAT </w:instrText>
                          </w:r>
                          <w:r w:rsidR="004C59CF">
                            <w:fldChar w:fldCharType="separate"/>
                          </w:r>
                          <w:r w:rsidR="009B6B1A">
                            <w:rPr>
                              <w:noProof/>
                            </w:rPr>
                            <w:t>7</w:t>
                          </w:r>
                          <w:r w:rsidR="004C59C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2.25pt;margin-top:97.25pt;width:49.6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" o:allowincell="f" stroked="f">
              <v:textbox style="mso-fit-shape-to-text:t" inset="0,,0">
                <w:txbxContent>
                  <w:p w:rsidR="008F16B8" w:rsidRDefault="008F16B8" w:rsidP="00B53FE0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 w:rsidR="004C59CF">
                      <w:fldChar w:fldCharType="begin"/>
                    </w:r>
                    <w:r w:rsidR="004C59CF">
                      <w:instrText xml:space="preserve"> PAGE   \* MERGEFORMAT </w:instrText>
                    </w:r>
                    <w:r w:rsidR="004C59CF">
                      <w:fldChar w:fldCharType="separate"/>
                    </w:r>
                    <w:r w:rsidR="009B6B1A">
                      <w:rPr>
                        <w:noProof/>
                      </w:rPr>
                      <w:t>7</w:t>
                    </w:r>
                    <w:r w:rsidR="004C59C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AE0"/>
    <w:multiLevelType w:val="hybridMultilevel"/>
    <w:tmpl w:val="650E3F82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5F4"/>
    <w:multiLevelType w:val="hybridMultilevel"/>
    <w:tmpl w:val="24A42248"/>
    <w:lvl w:ilvl="0" w:tplc="BAD2B1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CFD"/>
    <w:multiLevelType w:val="hybridMultilevel"/>
    <w:tmpl w:val="EB62A59E"/>
    <w:lvl w:ilvl="0" w:tplc="CD3AB5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74F"/>
    <w:multiLevelType w:val="multilevel"/>
    <w:tmpl w:val="AB7E9E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9140A73"/>
    <w:multiLevelType w:val="hybridMultilevel"/>
    <w:tmpl w:val="01E85C70"/>
    <w:lvl w:ilvl="0" w:tplc="D2C67C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F1541"/>
    <w:multiLevelType w:val="hybridMultilevel"/>
    <w:tmpl w:val="1A50C56C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4655"/>
    <w:multiLevelType w:val="hybridMultilevel"/>
    <w:tmpl w:val="3DB497FE"/>
    <w:lvl w:ilvl="0" w:tplc="FDE27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6BFC"/>
    <w:multiLevelType w:val="multilevel"/>
    <w:tmpl w:val="ECC4B52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56B6C8D"/>
    <w:multiLevelType w:val="hybridMultilevel"/>
    <w:tmpl w:val="8946DA32"/>
    <w:lvl w:ilvl="0" w:tplc="1660DFF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87547"/>
    <w:multiLevelType w:val="multilevel"/>
    <w:tmpl w:val="E432ED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3"/>
    <w:rsid w:val="00062BA3"/>
    <w:rsid w:val="000976FB"/>
    <w:rsid w:val="000A1F32"/>
    <w:rsid w:val="000E6547"/>
    <w:rsid w:val="0010165B"/>
    <w:rsid w:val="00111F78"/>
    <w:rsid w:val="00123848"/>
    <w:rsid w:val="00132EF4"/>
    <w:rsid w:val="00174747"/>
    <w:rsid w:val="001938EE"/>
    <w:rsid w:val="00202442"/>
    <w:rsid w:val="00213B96"/>
    <w:rsid w:val="00245338"/>
    <w:rsid w:val="00252A97"/>
    <w:rsid w:val="002843FC"/>
    <w:rsid w:val="002A2886"/>
    <w:rsid w:val="002A59F3"/>
    <w:rsid w:val="002A7513"/>
    <w:rsid w:val="00306896"/>
    <w:rsid w:val="00315AEB"/>
    <w:rsid w:val="00325593"/>
    <w:rsid w:val="003B1C02"/>
    <w:rsid w:val="003D3CE4"/>
    <w:rsid w:val="003D77D7"/>
    <w:rsid w:val="003E5392"/>
    <w:rsid w:val="0041525D"/>
    <w:rsid w:val="004200EE"/>
    <w:rsid w:val="00432694"/>
    <w:rsid w:val="00432E6D"/>
    <w:rsid w:val="004874D2"/>
    <w:rsid w:val="004A3DF1"/>
    <w:rsid w:val="004B7535"/>
    <w:rsid w:val="004C59CF"/>
    <w:rsid w:val="00522773"/>
    <w:rsid w:val="0053096F"/>
    <w:rsid w:val="0054697C"/>
    <w:rsid w:val="005946B1"/>
    <w:rsid w:val="005D1126"/>
    <w:rsid w:val="005D50DA"/>
    <w:rsid w:val="005E3159"/>
    <w:rsid w:val="005F11E9"/>
    <w:rsid w:val="0063620B"/>
    <w:rsid w:val="00661ECB"/>
    <w:rsid w:val="00687979"/>
    <w:rsid w:val="006C73FC"/>
    <w:rsid w:val="006D2E89"/>
    <w:rsid w:val="00763272"/>
    <w:rsid w:val="00764ADC"/>
    <w:rsid w:val="007711D8"/>
    <w:rsid w:val="00781229"/>
    <w:rsid w:val="007C5E60"/>
    <w:rsid w:val="007D677B"/>
    <w:rsid w:val="007F1E84"/>
    <w:rsid w:val="008043BA"/>
    <w:rsid w:val="008178CB"/>
    <w:rsid w:val="00822517"/>
    <w:rsid w:val="00844373"/>
    <w:rsid w:val="00875308"/>
    <w:rsid w:val="008B16DC"/>
    <w:rsid w:val="008B5E4A"/>
    <w:rsid w:val="008E7438"/>
    <w:rsid w:val="008F16B8"/>
    <w:rsid w:val="00935BC2"/>
    <w:rsid w:val="00953AD3"/>
    <w:rsid w:val="009B6B1A"/>
    <w:rsid w:val="009B6CEE"/>
    <w:rsid w:val="00A01595"/>
    <w:rsid w:val="00A126A4"/>
    <w:rsid w:val="00A13E55"/>
    <w:rsid w:val="00A155E8"/>
    <w:rsid w:val="00A40022"/>
    <w:rsid w:val="00A4638C"/>
    <w:rsid w:val="00AE201F"/>
    <w:rsid w:val="00AF2D75"/>
    <w:rsid w:val="00B25A95"/>
    <w:rsid w:val="00B335F8"/>
    <w:rsid w:val="00B53FE0"/>
    <w:rsid w:val="00B869EA"/>
    <w:rsid w:val="00B90853"/>
    <w:rsid w:val="00BD3DAC"/>
    <w:rsid w:val="00BF162D"/>
    <w:rsid w:val="00C073E7"/>
    <w:rsid w:val="00C103F6"/>
    <w:rsid w:val="00C30255"/>
    <w:rsid w:val="00C337D5"/>
    <w:rsid w:val="00C4221D"/>
    <w:rsid w:val="00D20D97"/>
    <w:rsid w:val="00D3284F"/>
    <w:rsid w:val="00D33C2B"/>
    <w:rsid w:val="00DA15A2"/>
    <w:rsid w:val="00DA6349"/>
    <w:rsid w:val="00DC1977"/>
    <w:rsid w:val="00DE193D"/>
    <w:rsid w:val="00E07E28"/>
    <w:rsid w:val="00E34497"/>
    <w:rsid w:val="00E45966"/>
    <w:rsid w:val="00EE51FF"/>
    <w:rsid w:val="00F01ECB"/>
    <w:rsid w:val="00F0324D"/>
    <w:rsid w:val="00F36D62"/>
    <w:rsid w:val="00F5600C"/>
    <w:rsid w:val="00F57D74"/>
    <w:rsid w:val="00FA1FA2"/>
    <w:rsid w:val="00FC7128"/>
    <w:rsid w:val="00FE781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docId w15:val="{A89BC9AE-3FB5-4C90-9D7D-E4442EA8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7"/>
    <w:pPr>
      <w:spacing w:after="200" w:line="276" w:lineRule="auto"/>
    </w:pPr>
    <w:rPr>
      <w:rFonts w:ascii="Calibri" w:hAnsi="Calibri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9EA"/>
    <w:pPr>
      <w:spacing w:before="400" w:after="60" w:line="240" w:lineRule="auto"/>
      <w:ind w:left="2160"/>
      <w:contextualSpacing/>
      <w:outlineLvl w:val="0"/>
    </w:pPr>
    <w:rPr>
      <w:rFonts w:ascii="Arial" w:hAnsi="Arial"/>
      <w:smallCaps/>
      <w:color w:val="222222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9EA"/>
    <w:pPr>
      <w:spacing w:before="120" w:after="60" w:line="240" w:lineRule="auto"/>
      <w:ind w:left="2160"/>
      <w:contextualSpacing/>
      <w:outlineLvl w:val="1"/>
    </w:pPr>
    <w:rPr>
      <w:rFonts w:ascii="Arial" w:hAnsi="Arial"/>
      <w:smallCaps/>
      <w:color w:val="343434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9EA"/>
    <w:pPr>
      <w:spacing w:before="120" w:after="60" w:line="240" w:lineRule="auto"/>
      <w:ind w:left="2160"/>
      <w:contextualSpacing/>
      <w:outlineLvl w:val="2"/>
    </w:pPr>
    <w:rPr>
      <w:rFonts w:ascii="Arial" w:hAnsi="Arial"/>
      <w:smallCaps/>
      <w:color w:val="464646"/>
      <w:spacing w:val="2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9EA"/>
    <w:pPr>
      <w:pBdr>
        <w:bottom w:val="single" w:sz="4" w:space="1" w:color="A2A2A2"/>
      </w:pBdr>
      <w:spacing w:before="200" w:after="100" w:line="240" w:lineRule="auto"/>
      <w:ind w:left="2160"/>
      <w:contextualSpacing/>
      <w:outlineLvl w:val="3"/>
    </w:pPr>
    <w:rPr>
      <w:rFonts w:ascii="Arial" w:hAnsi="Arial"/>
      <w:b/>
      <w:bCs/>
      <w:smallCaps/>
      <w:color w:val="747474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9EA"/>
    <w:pPr>
      <w:pBdr>
        <w:bottom w:val="single" w:sz="4" w:space="1" w:color="909090"/>
      </w:pBdr>
      <w:spacing w:before="200" w:after="100" w:line="240" w:lineRule="auto"/>
      <w:ind w:left="2160"/>
      <w:contextualSpacing/>
      <w:outlineLvl w:val="4"/>
    </w:pPr>
    <w:rPr>
      <w:rFonts w:ascii="Arial" w:hAnsi="Arial"/>
      <w:smallCaps/>
      <w:color w:val="747474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9EA"/>
    <w:pPr>
      <w:pBdr>
        <w:bottom w:val="dotted" w:sz="8" w:space="1" w:color="1FACCC"/>
      </w:pBdr>
      <w:spacing w:before="200" w:after="100" w:line="288" w:lineRule="auto"/>
      <w:ind w:left="2160"/>
      <w:contextualSpacing/>
      <w:outlineLvl w:val="5"/>
    </w:pPr>
    <w:rPr>
      <w:rFonts w:ascii="Arial" w:hAnsi="Arial"/>
      <w:smallCaps/>
      <w:color w:val="1FACCC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9EA"/>
    <w:pPr>
      <w:pBdr>
        <w:bottom w:val="dotted" w:sz="8" w:space="1" w:color="1FACCC"/>
      </w:pBdr>
      <w:spacing w:before="200" w:after="100" w:line="240" w:lineRule="auto"/>
      <w:ind w:left="2160"/>
      <w:contextualSpacing/>
      <w:outlineLvl w:val="6"/>
    </w:pPr>
    <w:rPr>
      <w:rFonts w:ascii="Arial" w:hAnsi="Arial"/>
      <w:b/>
      <w:bCs/>
      <w:smallCaps/>
      <w:color w:val="1FACCC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9EA"/>
    <w:pPr>
      <w:spacing w:before="200" w:after="60" w:line="240" w:lineRule="auto"/>
      <w:ind w:left="2160"/>
      <w:contextualSpacing/>
      <w:outlineLvl w:val="7"/>
    </w:pPr>
    <w:rPr>
      <w:rFonts w:ascii="Arial" w:hAnsi="Arial"/>
      <w:b/>
      <w:smallCaps/>
      <w:color w:val="1FACCC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9EA"/>
    <w:pPr>
      <w:spacing w:before="200" w:after="60" w:line="240" w:lineRule="auto"/>
      <w:ind w:left="2160"/>
      <w:contextualSpacing/>
      <w:outlineLvl w:val="8"/>
    </w:pPr>
    <w:rPr>
      <w:rFonts w:ascii="Arial" w:hAnsi="Arial"/>
      <w:smallCaps/>
      <w:color w:val="1FACCC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EA"/>
    <w:rPr>
      <w:rFonts w:ascii="Arial" w:hAnsi="Arial" w:cs="Times New Roman"/>
      <w:smallCaps/>
      <w:color w:val="2222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9EA"/>
    <w:rPr>
      <w:rFonts w:ascii="Arial" w:hAnsi="Arial" w:cs="Times New Roman"/>
      <w:smallCaps/>
      <w:color w:val="343434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69EA"/>
    <w:rPr>
      <w:rFonts w:ascii="Arial" w:hAnsi="Arial" w:cs="Times New Roman"/>
      <w:smallCaps/>
      <w:color w:val="464646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9EA"/>
    <w:rPr>
      <w:rFonts w:ascii="Arial" w:hAnsi="Arial" w:cs="Times New Roman"/>
      <w:b/>
      <w:bCs/>
      <w:smallCaps/>
      <w:color w:val="747474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9EA"/>
    <w:rPr>
      <w:rFonts w:ascii="Arial" w:hAnsi="Arial" w:cs="Times New Roman"/>
      <w:smallCaps/>
      <w:color w:val="747474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9EA"/>
    <w:rPr>
      <w:rFonts w:ascii="Arial" w:hAnsi="Arial" w:cs="Times New Roman"/>
      <w:smallCaps/>
      <w:color w:val="1FACCC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69EA"/>
    <w:rPr>
      <w:rFonts w:ascii="Arial" w:hAnsi="Arial" w:cs="Times New Roman"/>
      <w:b/>
      <w:bCs/>
      <w:smallCaps/>
      <w:color w:val="1FACCC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69EA"/>
    <w:rPr>
      <w:rFonts w:ascii="Arial" w:hAnsi="Arial" w:cs="Times New Roman"/>
      <w:b/>
      <w:smallCaps/>
      <w:color w:val="1FACCC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69EA"/>
    <w:rPr>
      <w:rFonts w:ascii="Arial" w:hAnsi="Arial" w:cs="Times New Roman"/>
      <w:smallCaps/>
      <w:color w:val="1FACCC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869EA"/>
    <w:pPr>
      <w:spacing w:after="160" w:line="288" w:lineRule="auto"/>
      <w:ind w:left="2160"/>
    </w:pPr>
    <w:rPr>
      <w:rFonts w:ascii="Times New Roman" w:hAnsi="Times New Roman"/>
      <w:b/>
      <w:bCs/>
      <w:smallCaps/>
      <w:color w:val="464646"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869EA"/>
    <w:pPr>
      <w:spacing w:after="160" w:line="240" w:lineRule="auto"/>
      <w:contextualSpacing/>
    </w:pPr>
    <w:rPr>
      <w:rFonts w:ascii="Arial" w:hAnsi="Arial"/>
      <w:smallCaps/>
      <w:color w:val="343434"/>
      <w:spacing w:val="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869EA"/>
    <w:rPr>
      <w:rFonts w:ascii="Arial" w:hAnsi="Arial" w:cs="Times New Roman"/>
      <w:smallCaps/>
      <w:color w:val="343434"/>
      <w:spacing w:val="5"/>
      <w:sz w:val="72"/>
      <w:szCs w:val="72"/>
      <w:lang w:val="ro-RO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69EA"/>
    <w:pPr>
      <w:spacing w:after="600" w:line="240" w:lineRule="auto"/>
    </w:pPr>
    <w:rPr>
      <w:rFonts w:ascii="Times New Roman" w:hAnsi="Times New Roman"/>
      <w:smallCaps/>
      <w:color w:val="1FACCC"/>
      <w:spacing w:val="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69EA"/>
    <w:rPr>
      <w:rFonts w:cs="Times New Roman"/>
      <w:smallCaps/>
      <w:color w:val="1FACCC"/>
      <w:spacing w:val="5"/>
      <w:sz w:val="28"/>
      <w:szCs w:val="28"/>
      <w:lang w:val="ro-RO" w:eastAsia="en-US" w:bidi="ar-SA"/>
    </w:rPr>
  </w:style>
  <w:style w:type="character" w:styleId="Strong">
    <w:name w:val="Strong"/>
    <w:basedOn w:val="DefaultParagraphFont"/>
    <w:uiPriority w:val="99"/>
    <w:qFormat/>
    <w:rsid w:val="00B869E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869EA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B869EA"/>
    <w:pPr>
      <w:spacing w:after="0" w:line="240" w:lineRule="auto"/>
      <w:ind w:left="2160"/>
    </w:pPr>
    <w:rPr>
      <w:rFonts w:ascii="Times New Roman" w:hAnsi="Times New Roman"/>
      <w:color w:val="5A5A5A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869EA"/>
    <w:pPr>
      <w:spacing w:after="160" w:line="288" w:lineRule="auto"/>
      <w:ind w:left="720"/>
      <w:contextualSpacing/>
    </w:pPr>
    <w:rPr>
      <w:rFonts w:ascii="Times New Roman" w:hAnsi="Times New Roman"/>
      <w:color w:val="5A5A5A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869EA"/>
    <w:pPr>
      <w:spacing w:after="160" w:line="288" w:lineRule="auto"/>
      <w:ind w:left="2160"/>
    </w:pPr>
    <w:rPr>
      <w:rFonts w:ascii="Times New Roman" w:hAnsi="Times New Roman"/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869EA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69EA"/>
    <w:pPr>
      <w:pBdr>
        <w:top w:val="single" w:sz="4" w:space="12" w:color="58BED7"/>
        <w:left w:val="single" w:sz="4" w:space="15" w:color="58BED7"/>
        <w:bottom w:val="single" w:sz="12" w:space="10" w:color="21798E"/>
        <w:right w:val="single" w:sz="12" w:space="15" w:color="21798E"/>
        <w:between w:val="single" w:sz="4" w:space="12" w:color="58BED7"/>
        <w:bar w:val="single" w:sz="4" w:color="58BED7"/>
      </w:pBdr>
      <w:spacing w:after="160" w:line="300" w:lineRule="auto"/>
      <w:ind w:left="2506" w:right="432"/>
    </w:pPr>
    <w:rPr>
      <w:rFonts w:ascii="Arial" w:hAnsi="Arial"/>
      <w:smallCaps/>
      <w:color w:val="21798E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69EA"/>
    <w:rPr>
      <w:rFonts w:ascii="Arial" w:hAnsi="Arial" w:cs="Times New Roman"/>
      <w:smallCaps/>
      <w:color w:val="21798E"/>
    </w:rPr>
  </w:style>
  <w:style w:type="character" w:styleId="SubtleEmphasis">
    <w:name w:val="Subtle Emphasis"/>
    <w:basedOn w:val="DefaultParagraphFont"/>
    <w:uiPriority w:val="99"/>
    <w:qFormat/>
    <w:rsid w:val="00B869EA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B869EA"/>
    <w:rPr>
      <w:rFonts w:cs="Times New Roman"/>
      <w:b/>
      <w:smallCaps/>
      <w:color w:val="2DA2BF"/>
      <w:spacing w:val="40"/>
    </w:rPr>
  </w:style>
  <w:style w:type="character" w:styleId="SubtleReference">
    <w:name w:val="Subtle Reference"/>
    <w:basedOn w:val="DefaultParagraphFont"/>
    <w:uiPriority w:val="99"/>
    <w:qFormat/>
    <w:rsid w:val="00B869EA"/>
    <w:rPr>
      <w:rFonts w:ascii="Arial" w:hAnsi="Arial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B869EA"/>
    <w:rPr>
      <w:rFonts w:ascii="Arial" w:hAnsi="Arial" w:cs="Times New Roman"/>
      <w:b/>
      <w:i/>
      <w:smallCaps/>
      <w:color w:val="343434"/>
      <w:spacing w:val="20"/>
    </w:rPr>
  </w:style>
  <w:style w:type="character" w:styleId="BookTitle">
    <w:name w:val="Book Title"/>
    <w:basedOn w:val="DefaultParagraphFont"/>
    <w:uiPriority w:val="99"/>
    <w:qFormat/>
    <w:rsid w:val="00B869EA"/>
    <w:rPr>
      <w:rFonts w:ascii="Arial" w:hAnsi="Arial" w:cs="Times New Roman"/>
      <w:b/>
      <w:smallCaps/>
      <w:color w:val="343434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B869EA"/>
    <w:pPr>
      <w:outlineLvl w:val="9"/>
    </w:pPr>
  </w:style>
  <w:style w:type="paragraph" w:styleId="Header">
    <w:name w:val="header"/>
    <w:basedOn w:val="Normal"/>
    <w:link w:val="HeaderChar"/>
    <w:uiPriority w:val="99"/>
    <w:rsid w:val="00252A97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A97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25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A97"/>
    <w:rPr>
      <w:rFonts w:ascii="Calibri" w:hAnsi="Calibri" w:cs="Times New Roman"/>
      <w:sz w:val="22"/>
      <w:szCs w:val="22"/>
      <w:lang w:eastAsia="ro-RO"/>
    </w:rPr>
  </w:style>
  <w:style w:type="table" w:styleId="TableGrid">
    <w:name w:val="Table Grid"/>
    <w:basedOn w:val="TableNormal"/>
    <w:uiPriority w:val="99"/>
    <w:rsid w:val="003255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593"/>
    <w:rPr>
      <w:rFonts w:ascii="Tahoma" w:hAnsi="Tahoma" w:cs="Tahoma"/>
      <w:sz w:val="16"/>
      <w:szCs w:val="16"/>
      <w:lang w:eastAsia="ro-RO"/>
    </w:rPr>
  </w:style>
  <w:style w:type="paragraph" w:customStyle="1" w:styleId="ListParagraph2">
    <w:name w:val="List Paragraph2"/>
    <w:basedOn w:val="Normal"/>
    <w:uiPriority w:val="99"/>
    <w:rsid w:val="003B1C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NewRoman" w:eastAsia="TimesNewRoman" w:hAnsi="Times New Roman"/>
      <w:spacing w:val="-2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3B1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1183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Nivelul de învățământ: Învățământ special integrat</vt:lpstr>
    </vt:vector>
  </TitlesOfParts>
  <Company>Grizli777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Nivelul de învățământ: Învățământ special integrat</dc:title>
  <dc:creator>User1</dc:creator>
  <cp:lastModifiedBy>Director adjunct</cp:lastModifiedBy>
  <cp:revision>6</cp:revision>
  <dcterms:created xsi:type="dcterms:W3CDTF">2019-05-03T10:15:00Z</dcterms:created>
  <dcterms:modified xsi:type="dcterms:W3CDTF">2019-05-29T15:16:00Z</dcterms:modified>
</cp:coreProperties>
</file>