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B7BFE" w14:textId="218F9141" w:rsidR="005106A0" w:rsidRPr="009C365C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6C6C4B" wp14:editId="50DC0C83">
            <wp:simplePos x="0" y="0"/>
            <wp:positionH relativeFrom="margin">
              <wp:posOffset>3701415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 descr="Acasă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65C">
        <w:rPr>
          <w:rFonts w:asciiTheme="minorHAnsi" w:hAnsiTheme="minorHAnsi" w:cstheme="minorHAnsi"/>
          <w:b/>
          <w:sz w:val="36"/>
          <w:szCs w:val="28"/>
          <w:lang w:val="ro-RO"/>
        </w:rPr>
        <w:t xml:space="preserve">OLIMPIADA DE BIOLOGIE </w:t>
      </w:r>
    </w:p>
    <w:p w14:paraId="01207F7E" w14:textId="7BE1F084" w:rsidR="005106A0" w:rsidRPr="009C365C" w:rsidRDefault="005106A0" w:rsidP="005106A0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 w:rsidRPr="009C365C">
        <w:rPr>
          <w:rFonts w:asciiTheme="minorHAnsi" w:hAnsiTheme="minorHAnsi" w:cstheme="minorHAnsi"/>
          <w:b/>
          <w:sz w:val="36"/>
          <w:szCs w:val="28"/>
          <w:lang w:val="ro-RO"/>
        </w:rPr>
        <w:t>ETAPA JUDEŢEANĂ</w:t>
      </w:r>
    </w:p>
    <w:p w14:paraId="56C7AB6F" w14:textId="77777777" w:rsidR="005106A0" w:rsidRPr="009C365C" w:rsidRDefault="005106A0" w:rsidP="005106A0">
      <w:pPr>
        <w:spacing w:after="0" w:line="240" w:lineRule="auto"/>
        <w:jc w:val="both"/>
        <w:rPr>
          <w:rFonts w:asciiTheme="minorHAnsi" w:hAnsiTheme="minorHAnsi" w:cstheme="minorHAnsi"/>
          <w:b/>
          <w:lang w:val="ro-RO"/>
        </w:rPr>
      </w:pPr>
      <w:r w:rsidRPr="009C365C">
        <w:rPr>
          <w:rFonts w:asciiTheme="minorHAnsi" w:hAnsiTheme="minorHAnsi" w:cstheme="minorHAnsi"/>
          <w:b/>
          <w:lang w:val="ro-RO"/>
        </w:rPr>
        <w:t xml:space="preserve">12 MARTIE 2023  </w:t>
      </w:r>
      <w:r w:rsidRPr="009C365C">
        <w:rPr>
          <w:rFonts w:asciiTheme="minorHAnsi" w:hAnsiTheme="minorHAnsi" w:cstheme="minorHAnsi"/>
          <w:b/>
          <w:lang w:val="ro-RO"/>
        </w:rPr>
        <w:tab/>
      </w:r>
    </w:p>
    <w:p w14:paraId="4508B70A" w14:textId="74D8FDC7" w:rsidR="005106A0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24"/>
          <w:lang w:val="ro-RO"/>
        </w:rPr>
      </w:pPr>
      <w:r w:rsidRPr="009C365C">
        <w:rPr>
          <w:rFonts w:asciiTheme="minorHAnsi" w:hAnsiTheme="minorHAnsi" w:cstheme="minorHAnsi"/>
          <w:b/>
          <w:sz w:val="24"/>
          <w:lang w:val="ro-RO"/>
        </w:rPr>
        <w:t>CLASA A</w:t>
      </w:r>
      <w:r w:rsidR="00EE4D4F">
        <w:rPr>
          <w:rFonts w:asciiTheme="minorHAnsi" w:hAnsiTheme="minorHAnsi" w:cstheme="minorHAnsi"/>
          <w:b/>
          <w:sz w:val="24"/>
          <w:lang w:val="ro-RO"/>
        </w:rPr>
        <w:t xml:space="preserve"> XI</w:t>
      </w:r>
      <w:r w:rsidRPr="009C365C">
        <w:rPr>
          <w:rFonts w:asciiTheme="minorHAnsi" w:hAnsiTheme="minorHAnsi" w:cstheme="minorHAnsi"/>
          <w:b/>
          <w:sz w:val="24"/>
          <w:lang w:val="ro-RO"/>
        </w:rPr>
        <w:t>-A</w:t>
      </w:r>
    </w:p>
    <w:p w14:paraId="7A62C748" w14:textId="77777777" w:rsidR="005106A0" w:rsidRPr="009C365C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24"/>
          <w:lang w:val="ro-RO"/>
        </w:rPr>
      </w:pPr>
    </w:p>
    <w:p w14:paraId="3A840E64" w14:textId="37FA4F41" w:rsidR="005106A0" w:rsidRPr="009C365C" w:rsidRDefault="005106A0" w:rsidP="005106A0">
      <w:pPr>
        <w:spacing w:after="0" w:line="240" w:lineRule="auto"/>
        <w:jc w:val="both"/>
        <w:rPr>
          <w:rFonts w:asciiTheme="minorHAnsi" w:hAnsiTheme="minorHAnsi" w:cstheme="minorHAnsi"/>
          <w:b/>
          <w:lang w:val="ro-RO"/>
        </w:rPr>
      </w:pPr>
      <w:r w:rsidRPr="009C365C">
        <w:rPr>
          <w:rFonts w:asciiTheme="minorHAnsi" w:hAnsiTheme="minorHAnsi" w:cstheme="minorHAnsi"/>
          <w:b/>
          <w:lang w:val="ro-RO"/>
        </w:rPr>
        <w:t>SUBIECTE:</w:t>
      </w:r>
    </w:p>
    <w:p w14:paraId="7728E845" w14:textId="77777777" w:rsidR="005106A0" w:rsidRPr="009C365C" w:rsidRDefault="005106A0" w:rsidP="005106A0">
      <w:pPr>
        <w:spacing w:after="0" w:line="240" w:lineRule="auto"/>
        <w:rPr>
          <w:rFonts w:asciiTheme="minorHAnsi" w:hAnsiTheme="minorHAnsi" w:cstheme="minorHAnsi"/>
          <w:lang w:val="ro-RO"/>
        </w:rPr>
      </w:pPr>
      <w:r w:rsidRPr="009C365C">
        <w:rPr>
          <w:rFonts w:asciiTheme="minorHAnsi" w:hAnsiTheme="minorHAnsi" w:cstheme="minorHAnsi"/>
          <w:b/>
          <w:lang w:val="ro-RO"/>
        </w:rPr>
        <w:t>I. ALEGERE SIMPLĂ</w:t>
      </w:r>
    </w:p>
    <w:p w14:paraId="77638604" w14:textId="77777777" w:rsidR="005106A0" w:rsidRPr="009C365C" w:rsidRDefault="005106A0" w:rsidP="005106A0">
      <w:pPr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  <w:r w:rsidRPr="009C365C">
        <w:rPr>
          <w:rFonts w:asciiTheme="minorHAnsi" w:hAnsiTheme="minorHAnsi" w:cstheme="minorHAnsi"/>
          <w:lang w:val="ro-RO"/>
        </w:rPr>
        <w:t xml:space="preserve">La întrebările 1-30 </w:t>
      </w:r>
      <w:proofErr w:type="spellStart"/>
      <w:r w:rsidRPr="009C365C">
        <w:rPr>
          <w:rFonts w:asciiTheme="minorHAnsi" w:hAnsiTheme="minorHAnsi" w:cstheme="minorHAnsi"/>
          <w:lang w:val="ro-RO"/>
        </w:rPr>
        <w:t>alegeţi</w:t>
      </w:r>
      <w:proofErr w:type="spellEnd"/>
      <w:r w:rsidRPr="009C365C">
        <w:rPr>
          <w:rFonts w:asciiTheme="minorHAnsi" w:hAnsiTheme="minorHAnsi" w:cstheme="minorHAnsi"/>
          <w:lang w:val="ro-RO"/>
        </w:rPr>
        <w:t xml:space="preserve"> un singur răspuns corect, din variantele propuse:</w:t>
      </w:r>
      <w:r w:rsidRPr="009C365C">
        <w:rPr>
          <w:rFonts w:asciiTheme="minorHAnsi" w:hAnsiTheme="minorHAnsi" w:cstheme="minorHAnsi"/>
          <w:b/>
          <w:bCs/>
          <w:lang w:val="ro-RO"/>
        </w:rPr>
        <w:t xml:space="preserve"> </w:t>
      </w:r>
    </w:p>
    <w:p w14:paraId="3168052D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 xml:space="preserve">Axul transversal NU se caracterizează prin: </w:t>
      </w:r>
    </w:p>
    <w:p w14:paraId="7E9B5D32" w14:textId="77777777" w:rsidR="00EE4D4F" w:rsidRPr="00EE4D4F" w:rsidRDefault="00EE4D4F" w:rsidP="00EE4D4F">
      <w:pPr>
        <w:pStyle w:val="Frspaiere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se întretaie în unghi drept cu axul frontal</w:t>
      </w:r>
    </w:p>
    <w:p w14:paraId="29533CCE" w14:textId="77777777" w:rsidR="00EE4D4F" w:rsidRPr="00EE4D4F" w:rsidRDefault="00EE4D4F" w:rsidP="00EE4D4F">
      <w:pPr>
        <w:pStyle w:val="Frspaiere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are un pol stâng și unul drept</w:t>
      </w:r>
    </w:p>
    <w:p w14:paraId="79506534" w14:textId="77777777" w:rsidR="00EE4D4F" w:rsidRPr="00EE4D4F" w:rsidRDefault="00EE4D4F" w:rsidP="00EE4D4F">
      <w:pPr>
        <w:pStyle w:val="Frspaiere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corespunde lățimii corpului</w:t>
      </w:r>
    </w:p>
    <w:p w14:paraId="1C4768D7" w14:textId="77777777" w:rsidR="00EE4D4F" w:rsidRPr="00EE4D4F" w:rsidRDefault="00EE4D4F" w:rsidP="00EE4D4F">
      <w:pPr>
        <w:pStyle w:val="Frspaiere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este dispus orizontal</w:t>
      </w:r>
    </w:p>
    <w:p w14:paraId="7A8DB7C6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6"/>
          <w:szCs w:val="16"/>
          <w:lang w:val="ro-RO"/>
        </w:rPr>
      </w:pPr>
    </w:p>
    <w:p w14:paraId="29D0258F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>Un stimul prag prezintă:</w:t>
      </w:r>
    </w:p>
    <w:p w14:paraId="313DB7E4" w14:textId="77777777" w:rsidR="00EE4D4F" w:rsidRPr="00EE4D4F" w:rsidRDefault="00EE4D4F" w:rsidP="00EE4D4F">
      <w:pPr>
        <w:pStyle w:val="Frspaiere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cronaxie, care poate avea o valoare dublă reobazei</w:t>
      </w:r>
    </w:p>
    <w:p w14:paraId="27C4709C" w14:textId="77777777" w:rsidR="00EE4D4F" w:rsidRPr="00EE4D4F" w:rsidRDefault="00EE4D4F" w:rsidP="00EE4D4F">
      <w:pPr>
        <w:pStyle w:val="Frspaiere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labilitate, capacitatea de a declanșa un impuls nervos</w:t>
      </w:r>
    </w:p>
    <w:p w14:paraId="3620CECA" w14:textId="77777777" w:rsidR="00EE4D4F" w:rsidRPr="00EE4D4F" w:rsidRDefault="00EE4D4F" w:rsidP="00EE4D4F">
      <w:pPr>
        <w:pStyle w:val="Frspaiere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bruschețe, rapiditatea cu care acționează asupra unei celule</w:t>
      </w:r>
    </w:p>
    <w:p w14:paraId="23A9E51D" w14:textId="77777777" w:rsidR="00EE4D4F" w:rsidRPr="00EE4D4F" w:rsidRDefault="00EE4D4F" w:rsidP="00EE4D4F">
      <w:pPr>
        <w:pStyle w:val="Frspaiere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timpul util, necesar revenirii la potențialul de repaus</w:t>
      </w:r>
    </w:p>
    <w:p w14:paraId="47C7592F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45B53D23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 xml:space="preserve">Potențialul </w:t>
      </w:r>
      <w:proofErr w:type="spellStart"/>
      <w:r w:rsidRPr="00EE4D4F">
        <w:rPr>
          <w:rFonts w:asciiTheme="minorHAnsi" w:hAnsiTheme="minorHAnsi" w:cstheme="minorHAnsi"/>
          <w:b/>
          <w:lang w:val="ro-RO"/>
        </w:rPr>
        <w:t>membranar</w:t>
      </w:r>
      <w:proofErr w:type="spellEnd"/>
      <w:r w:rsidRPr="00EE4D4F">
        <w:rPr>
          <w:rFonts w:asciiTheme="minorHAnsi" w:hAnsiTheme="minorHAnsi" w:cstheme="minorHAnsi"/>
          <w:b/>
          <w:lang w:val="ro-RO"/>
        </w:rPr>
        <w:t xml:space="preserve"> de repaus:</w:t>
      </w:r>
    </w:p>
    <w:p w14:paraId="54F7321E" w14:textId="77777777" w:rsidR="00EE4D4F" w:rsidRPr="00EE4D4F" w:rsidRDefault="00EE4D4F" w:rsidP="00EE4D4F">
      <w:pPr>
        <w:pStyle w:val="Frspaiere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are o pantă descendentă datorată ieșirii K</w:t>
      </w:r>
      <w:r w:rsidRPr="00EE4D4F">
        <w:rPr>
          <w:rFonts w:asciiTheme="minorHAnsi" w:hAnsiTheme="minorHAnsi" w:cstheme="minorHAnsi"/>
          <w:vertAlign w:val="superscript"/>
          <w:lang w:val="ro-RO"/>
        </w:rPr>
        <w:t>+</w:t>
      </w:r>
      <w:r w:rsidRPr="00EE4D4F">
        <w:rPr>
          <w:rFonts w:asciiTheme="minorHAnsi" w:hAnsiTheme="minorHAnsi" w:cstheme="minorHAnsi"/>
          <w:lang w:val="ro-RO"/>
        </w:rPr>
        <w:t xml:space="preserve"> din neuron</w:t>
      </w:r>
    </w:p>
    <w:p w14:paraId="2A4A90E7" w14:textId="77777777" w:rsidR="00EE4D4F" w:rsidRPr="00EE4D4F" w:rsidRDefault="00EE4D4F" w:rsidP="00EE4D4F">
      <w:pPr>
        <w:pStyle w:val="Frspaiere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este menținut prin activitatea unor mecanisme active de transport</w:t>
      </w:r>
    </w:p>
    <w:p w14:paraId="09A5A5E5" w14:textId="77777777" w:rsidR="00EE4D4F" w:rsidRPr="00EE4D4F" w:rsidRDefault="00EE4D4F" w:rsidP="00EE4D4F">
      <w:pPr>
        <w:pStyle w:val="Frspaiere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se transformă în potențial de acțiune la aplicarea unui stimul unic </w:t>
      </w:r>
      <w:proofErr w:type="spellStart"/>
      <w:r w:rsidRPr="00EE4D4F">
        <w:rPr>
          <w:rFonts w:asciiTheme="minorHAnsi" w:hAnsiTheme="minorHAnsi" w:cstheme="minorHAnsi"/>
          <w:lang w:val="ro-RO"/>
        </w:rPr>
        <w:t>subliminar</w:t>
      </w:r>
      <w:proofErr w:type="spellEnd"/>
    </w:p>
    <w:p w14:paraId="32D9E99B" w14:textId="77777777" w:rsidR="00EE4D4F" w:rsidRPr="00EE4D4F" w:rsidRDefault="00EE4D4F" w:rsidP="00EE4D4F">
      <w:pPr>
        <w:pStyle w:val="Frspaiere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are o valoare apropiată de cea a potențialului de echilibru pentru Na</w:t>
      </w:r>
      <w:r w:rsidRPr="00EE4D4F">
        <w:rPr>
          <w:rFonts w:asciiTheme="minorHAnsi" w:hAnsiTheme="minorHAnsi" w:cstheme="minorHAnsi"/>
          <w:vertAlign w:val="superscript"/>
          <w:lang w:val="ro-RO"/>
        </w:rPr>
        <w:t>+</w:t>
      </w:r>
    </w:p>
    <w:p w14:paraId="6CE3A79D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74A216BC" w14:textId="77777777" w:rsidR="00EE4D4F" w:rsidRPr="00EE4D4F" w:rsidRDefault="00EE4D4F" w:rsidP="00EE4D4F">
      <w:pPr>
        <w:pStyle w:val="Listparagraf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Sunt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etape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transmiterii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impulsului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nervos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unei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sinapse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colinergice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094F2F4C" w14:textId="73E96726" w:rsidR="00EE4D4F" w:rsidRPr="00EE4D4F" w:rsidRDefault="00EE4D4F" w:rsidP="00EE4D4F">
      <w:pPr>
        <w:pStyle w:val="Listparagraf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sinteza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acetilcolinei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stocarea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vezicule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sinaptice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corpului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neuronal</w:t>
      </w:r>
    </w:p>
    <w:p w14:paraId="3DD639F8" w14:textId="77777777" w:rsidR="00EE4D4F" w:rsidRPr="00EE4D4F" w:rsidRDefault="00EE4D4F" w:rsidP="00EE4D4F">
      <w:pPr>
        <w:pStyle w:val="Listparagraf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pătrunderea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ionilor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calciu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butonul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terminal </w:t>
      </w:r>
    </w:p>
    <w:p w14:paraId="5E7AC43F" w14:textId="77777777" w:rsidR="00EE4D4F" w:rsidRPr="00EE4D4F" w:rsidRDefault="00EE4D4F" w:rsidP="00EE4D4F">
      <w:pPr>
        <w:pStyle w:val="Listparagraf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legarea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acetilcolinei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specifici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membrana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presinaptică</w:t>
      </w:r>
      <w:proofErr w:type="spellEnd"/>
    </w:p>
    <w:p w14:paraId="26C786F8" w14:textId="77777777" w:rsidR="00EE4D4F" w:rsidRPr="00EE4D4F" w:rsidRDefault="00EE4D4F" w:rsidP="00EE4D4F">
      <w:pPr>
        <w:pStyle w:val="Listparagraf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depolarizarea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sau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hiperpolarizarea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membranei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presinaptice</w:t>
      </w:r>
      <w:proofErr w:type="spellEnd"/>
    </w:p>
    <w:p w14:paraId="4F91A904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20DDEE3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>Sinapsele chimice inhibitorii:</w:t>
      </w:r>
    </w:p>
    <w:p w14:paraId="092C7B8A" w14:textId="77777777" w:rsidR="00EE4D4F" w:rsidRPr="00EE4D4F" w:rsidRDefault="00EE4D4F" w:rsidP="00EE4D4F">
      <w:pPr>
        <w:pStyle w:val="Frspaiere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produc depolarizarea componentei </w:t>
      </w:r>
      <w:proofErr w:type="spellStart"/>
      <w:r w:rsidRPr="00EE4D4F">
        <w:rPr>
          <w:rFonts w:asciiTheme="minorHAnsi" w:hAnsiTheme="minorHAnsi" w:cstheme="minorHAnsi"/>
          <w:lang w:val="ro-RO"/>
        </w:rPr>
        <w:t>postsinaptice</w:t>
      </w:r>
      <w:proofErr w:type="spellEnd"/>
    </w:p>
    <w:p w14:paraId="0A8C2524" w14:textId="77777777" w:rsidR="00EE4D4F" w:rsidRPr="00EE4D4F" w:rsidRDefault="00EE4D4F" w:rsidP="00EE4D4F">
      <w:pPr>
        <w:pStyle w:val="Frspaiere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sunt caracterizate de lipsa fantei sinaptice</w:t>
      </w:r>
    </w:p>
    <w:p w14:paraId="3D799EE9" w14:textId="77777777" w:rsidR="00EE4D4F" w:rsidRPr="00EE4D4F" w:rsidRDefault="00EE4D4F" w:rsidP="00EE4D4F">
      <w:pPr>
        <w:pStyle w:val="Frspaiere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implică receptori pentru acidul </w:t>
      </w:r>
      <w:proofErr w:type="spellStart"/>
      <w:r w:rsidRPr="00EE4D4F">
        <w:rPr>
          <w:rFonts w:asciiTheme="minorHAnsi" w:hAnsiTheme="minorHAnsi" w:cstheme="minorHAnsi"/>
          <w:lang w:val="ro-RO"/>
        </w:rPr>
        <w:t>gamaaminobutiric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  </w:t>
      </w:r>
    </w:p>
    <w:p w14:paraId="7DD21965" w14:textId="77777777" w:rsidR="00EE4D4F" w:rsidRPr="00EE4D4F" w:rsidRDefault="00EE4D4F" w:rsidP="00EE4D4F">
      <w:pPr>
        <w:pStyle w:val="Frspaiere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prezintă locuri de joncțiune pentru trecerea ionilor</w:t>
      </w:r>
    </w:p>
    <w:p w14:paraId="00254636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31032550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>Neuronii alfa medulari:</w:t>
      </w:r>
    </w:p>
    <w:p w14:paraId="60BB4188" w14:textId="77777777" w:rsidR="00EE4D4F" w:rsidRPr="00EE4D4F" w:rsidRDefault="00EE4D4F" w:rsidP="00EE4D4F">
      <w:pPr>
        <w:pStyle w:val="Frspaiere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inervează fibre musculare </w:t>
      </w:r>
      <w:proofErr w:type="spellStart"/>
      <w:r w:rsidRPr="00EE4D4F">
        <w:rPr>
          <w:rFonts w:asciiTheme="minorHAnsi" w:hAnsiTheme="minorHAnsi" w:cstheme="minorHAnsi"/>
          <w:lang w:val="ro-RO"/>
        </w:rPr>
        <w:t>extrafusale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cu nuclei centrali</w:t>
      </w:r>
    </w:p>
    <w:p w14:paraId="0ACDF3F9" w14:textId="77777777" w:rsidR="00EE4D4F" w:rsidRPr="00EE4D4F" w:rsidRDefault="00EE4D4F" w:rsidP="00EE4D4F">
      <w:pPr>
        <w:pStyle w:val="Frspaiere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fac sinapsa cu neuroni </w:t>
      </w:r>
      <w:proofErr w:type="spellStart"/>
      <w:r w:rsidRPr="00EE4D4F">
        <w:rPr>
          <w:rFonts w:asciiTheme="minorHAnsi" w:hAnsiTheme="minorHAnsi" w:cstheme="minorHAnsi"/>
          <w:lang w:val="ro-RO"/>
        </w:rPr>
        <w:t>proprioceptivi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din ganglionii spinali</w:t>
      </w:r>
    </w:p>
    <w:p w14:paraId="1A154AB6" w14:textId="77777777" w:rsidR="00EE4D4F" w:rsidRPr="00EE4D4F" w:rsidRDefault="00EE4D4F" w:rsidP="00EE4D4F">
      <w:pPr>
        <w:pStyle w:val="Frspaiere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primesc impulsuri de la neuronii de asociație senzitivi din coarnele posterioare</w:t>
      </w:r>
    </w:p>
    <w:p w14:paraId="3DDFE4E2" w14:textId="77777777" w:rsidR="00EE4D4F" w:rsidRPr="00EE4D4F" w:rsidRDefault="00EE4D4F" w:rsidP="00EE4D4F">
      <w:pPr>
        <w:pStyle w:val="Frspaiere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participă la menținerea tonusului musculaturii striate a feței</w:t>
      </w:r>
    </w:p>
    <w:p w14:paraId="515C97DA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683A79A8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>Sistemul reticulat activator ascendent:</w:t>
      </w:r>
    </w:p>
    <w:p w14:paraId="265A1EB7" w14:textId="77777777" w:rsidR="00EE4D4F" w:rsidRPr="00EE4D4F" w:rsidRDefault="00EE4D4F" w:rsidP="00EE4D4F">
      <w:pPr>
        <w:pStyle w:val="Frspaiere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proiectează specific pe cortexul cerebral informații senzitive</w:t>
      </w:r>
    </w:p>
    <w:p w14:paraId="6A590F8B" w14:textId="401E6BD5" w:rsidR="00EE4D4F" w:rsidRPr="00EE4D4F" w:rsidRDefault="00EE4D4F" w:rsidP="00EE4D4F">
      <w:pPr>
        <w:pStyle w:val="Frspaiere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este format dintr-un număr mic de neuroni  între bulb și talamus</w:t>
      </w:r>
    </w:p>
    <w:p w14:paraId="75B6491E" w14:textId="77777777" w:rsidR="00EE4D4F" w:rsidRPr="00EE4D4F" w:rsidRDefault="00EE4D4F" w:rsidP="00EE4D4F">
      <w:pPr>
        <w:pStyle w:val="Frspaiere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are numai localizare medulară, în jurul canalului </w:t>
      </w:r>
      <w:proofErr w:type="spellStart"/>
      <w:r w:rsidRPr="00EE4D4F">
        <w:rPr>
          <w:rFonts w:asciiTheme="minorHAnsi" w:hAnsiTheme="minorHAnsi" w:cstheme="minorHAnsi"/>
          <w:lang w:val="ro-RO"/>
        </w:rPr>
        <w:t>ependimar</w:t>
      </w:r>
      <w:proofErr w:type="spellEnd"/>
    </w:p>
    <w:p w14:paraId="6D200D3D" w14:textId="77777777" w:rsidR="00EE4D4F" w:rsidRPr="00EE4D4F" w:rsidRDefault="00EE4D4F" w:rsidP="00EE4D4F">
      <w:pPr>
        <w:pStyle w:val="Frspaiere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participă la autoîntreținerea tonusului scoarței cerebrale</w:t>
      </w:r>
    </w:p>
    <w:p w14:paraId="01A8DB6B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45F64DE5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lastRenderedPageBreak/>
        <w:t>Fibrele senzoriale ale nervilor cranieni VII, IX și X:</w:t>
      </w:r>
    </w:p>
    <w:p w14:paraId="1517229C" w14:textId="77777777" w:rsidR="00EE4D4F" w:rsidRPr="00EE4D4F" w:rsidRDefault="00EE4D4F" w:rsidP="00EE4D4F">
      <w:pPr>
        <w:pStyle w:val="Frspaiere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înconjoară baza celulelor epiteliale de susținere ale mugurelui gustativ</w:t>
      </w:r>
    </w:p>
    <w:p w14:paraId="33978680" w14:textId="77777777" w:rsidR="00EE4D4F" w:rsidRPr="00EE4D4F" w:rsidRDefault="00EE4D4F" w:rsidP="00EE4D4F">
      <w:pPr>
        <w:pStyle w:val="Frspaiere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transmit impulsuri nervoase proiectate cortical </w:t>
      </w:r>
      <w:proofErr w:type="spellStart"/>
      <w:r w:rsidRPr="00EE4D4F">
        <w:rPr>
          <w:rFonts w:asciiTheme="minorHAnsi" w:hAnsiTheme="minorHAnsi" w:cstheme="minorHAnsi"/>
          <w:lang w:val="ro-RO"/>
        </w:rPr>
        <w:t>contralateral</w:t>
      </w:r>
      <w:proofErr w:type="spellEnd"/>
    </w:p>
    <w:p w14:paraId="570FAF72" w14:textId="77777777" w:rsidR="00EE4D4F" w:rsidRPr="00EE4D4F" w:rsidRDefault="00EE4D4F" w:rsidP="00EE4D4F">
      <w:pPr>
        <w:pStyle w:val="Frspaiere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ajung în nucleul solitar de pe partea opusă</w:t>
      </w:r>
    </w:p>
    <w:p w14:paraId="0FCA852E" w14:textId="77777777" w:rsidR="00EE4D4F" w:rsidRPr="00EE4D4F" w:rsidRDefault="00EE4D4F" w:rsidP="00EE4D4F">
      <w:pPr>
        <w:pStyle w:val="Frspaiere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depolarizează membrana celulelor mitrale</w:t>
      </w:r>
    </w:p>
    <w:p w14:paraId="6763E43D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7E37F0A4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Nervul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cranian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V</w:t>
      </w:r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r w:rsidRPr="00EE4D4F">
        <w:rPr>
          <w:rFonts w:asciiTheme="minorHAnsi" w:hAnsiTheme="minorHAnsi" w:cstheme="minorHAnsi"/>
          <w:b/>
          <w:sz w:val="22"/>
          <w:szCs w:val="22"/>
        </w:rPr>
        <w:t xml:space="preserve">include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fibre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4317C6C7" w14:textId="77777777" w:rsidR="00EE4D4F" w:rsidRPr="00EE4D4F" w:rsidRDefault="00EE4D4F" w:rsidP="00EE4D4F">
      <w:pPr>
        <w:pStyle w:val="Listparagraf"/>
        <w:numPr>
          <w:ilvl w:val="0"/>
          <w:numId w:val="8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gustative,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aflate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legătură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papilele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filiforme</w:t>
      </w:r>
      <w:proofErr w:type="spellEnd"/>
    </w:p>
    <w:p w14:paraId="02319C3C" w14:textId="77777777" w:rsidR="00EE4D4F" w:rsidRPr="00EE4D4F" w:rsidRDefault="00EE4D4F" w:rsidP="00EE4D4F">
      <w:pPr>
        <w:pStyle w:val="Listparagraf"/>
        <w:numPr>
          <w:ilvl w:val="0"/>
          <w:numId w:val="8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nucleii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senzitivi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trigeminali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trunchiul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cerebral</w:t>
      </w:r>
    </w:p>
    <w:p w14:paraId="44435867" w14:textId="77777777" w:rsidR="00EE4D4F" w:rsidRPr="00EE4D4F" w:rsidRDefault="00EE4D4F" w:rsidP="00EE4D4F">
      <w:pPr>
        <w:pStyle w:val="Listparagraf"/>
        <w:numPr>
          <w:ilvl w:val="0"/>
          <w:numId w:val="8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visceromotorii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conducere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rapidă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sinapse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colinergice</w:t>
      </w:r>
      <w:proofErr w:type="spellEnd"/>
    </w:p>
    <w:p w14:paraId="66A34082" w14:textId="77777777" w:rsidR="00EE4D4F" w:rsidRPr="00EE4D4F" w:rsidRDefault="00EE4D4F" w:rsidP="00EE4D4F">
      <w:pPr>
        <w:pStyle w:val="Listparagraf"/>
        <w:numPr>
          <w:ilvl w:val="0"/>
          <w:numId w:val="8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care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distribuie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glande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salivare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EEAAF2" w14:textId="77777777" w:rsidR="00EE4D4F" w:rsidRPr="00EE4D4F" w:rsidRDefault="00EE4D4F" w:rsidP="00EE4D4F">
      <w:pPr>
        <w:pStyle w:val="Listparagraf"/>
        <w:tabs>
          <w:tab w:val="left" w:pos="284"/>
        </w:tabs>
        <w:ind w:left="1080"/>
        <w:jc w:val="both"/>
        <w:rPr>
          <w:rFonts w:asciiTheme="minorHAnsi" w:hAnsiTheme="minorHAnsi" w:cstheme="minorHAnsi"/>
          <w:sz w:val="16"/>
          <w:szCs w:val="16"/>
        </w:rPr>
      </w:pPr>
    </w:p>
    <w:p w14:paraId="2220D916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Perechea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 VII-a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nervi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cranieni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6134EC4B" w14:textId="77777777" w:rsidR="00EE4D4F" w:rsidRPr="00EE4D4F" w:rsidRDefault="00EE4D4F" w:rsidP="00EE4D4F">
      <w:pPr>
        <w:pStyle w:val="Listparagraf"/>
        <w:numPr>
          <w:ilvl w:val="0"/>
          <w:numId w:val="11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include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viscerosenzitive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distribuite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glande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anexe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digestive</w:t>
      </w:r>
    </w:p>
    <w:p w14:paraId="4659E824" w14:textId="77777777" w:rsidR="00EE4D4F" w:rsidRPr="00EE4D4F" w:rsidRDefault="00EE4D4F" w:rsidP="00EE4D4F">
      <w:pPr>
        <w:pStyle w:val="Listparagraf"/>
        <w:numPr>
          <w:ilvl w:val="0"/>
          <w:numId w:val="11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face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parte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aferentă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reflexului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lacrimal</w:t>
      </w:r>
    </w:p>
    <w:p w14:paraId="022B8054" w14:textId="77777777" w:rsidR="00EE4D4F" w:rsidRPr="00EE4D4F" w:rsidRDefault="00EE4D4F" w:rsidP="00EE4D4F">
      <w:pPr>
        <w:pStyle w:val="Listparagraf"/>
        <w:numPr>
          <w:ilvl w:val="0"/>
          <w:numId w:val="11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conduce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impulsuri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ajung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glandele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mucoasei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nazale</w:t>
      </w:r>
      <w:proofErr w:type="spellEnd"/>
    </w:p>
    <w:p w14:paraId="59E6C26C" w14:textId="77777777" w:rsidR="00EE4D4F" w:rsidRPr="00EE4D4F" w:rsidRDefault="00EE4D4F" w:rsidP="00EE4D4F">
      <w:pPr>
        <w:pStyle w:val="Listparagraf"/>
        <w:numPr>
          <w:ilvl w:val="0"/>
          <w:numId w:val="11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conduce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impulsuri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gustative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nucleul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solitar</w:t>
      </w:r>
      <w:proofErr w:type="spellEnd"/>
    </w:p>
    <w:p w14:paraId="04BD9403" w14:textId="77777777" w:rsidR="00EE4D4F" w:rsidRPr="00EE4D4F" w:rsidRDefault="00EE4D4F" w:rsidP="00EE4D4F">
      <w:pPr>
        <w:pStyle w:val="Listparagraf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7E3FB59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Stimularea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marelui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nerv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splanhnic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determină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:  </w:t>
      </w:r>
    </w:p>
    <w:p w14:paraId="002E7162" w14:textId="77777777" w:rsidR="00EE4D4F" w:rsidRPr="00EE4D4F" w:rsidRDefault="00EE4D4F" w:rsidP="00EE4D4F">
      <w:pPr>
        <w:pStyle w:val="Frspaiere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relaxarea musculaturii colecistului și contracția sfincterului </w:t>
      </w:r>
      <w:proofErr w:type="spellStart"/>
      <w:r w:rsidRPr="00EE4D4F">
        <w:rPr>
          <w:rFonts w:asciiTheme="minorHAnsi" w:hAnsiTheme="minorHAnsi" w:cstheme="minorHAnsi"/>
          <w:lang w:val="ro-RO"/>
        </w:rPr>
        <w:t>Oddi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 </w:t>
      </w:r>
    </w:p>
    <w:p w14:paraId="10C06D62" w14:textId="77777777" w:rsidR="00EE4D4F" w:rsidRPr="00EE4D4F" w:rsidRDefault="00EE4D4F" w:rsidP="00EE4D4F">
      <w:pPr>
        <w:pStyle w:val="Frspaiere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creșterea secreției glandelor gastrice și relaxarea musculaturii stomacului</w:t>
      </w:r>
    </w:p>
    <w:p w14:paraId="41310598" w14:textId="77777777" w:rsidR="00EE4D4F" w:rsidRPr="00EE4D4F" w:rsidRDefault="00EE4D4F" w:rsidP="00EE4D4F">
      <w:pPr>
        <w:pStyle w:val="Frspaiere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proofErr w:type="spellStart"/>
      <w:r w:rsidRPr="00EE4D4F">
        <w:rPr>
          <w:rFonts w:asciiTheme="minorHAnsi" w:hAnsiTheme="minorHAnsi" w:cstheme="minorHAnsi"/>
          <w:lang w:val="ro-RO"/>
        </w:rPr>
        <w:t>bronhodilatație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și diminuarea secreției glandelor mucoase</w:t>
      </w:r>
    </w:p>
    <w:p w14:paraId="10B07AE2" w14:textId="77777777" w:rsidR="00EE4D4F" w:rsidRPr="00EE4D4F" w:rsidRDefault="00EE4D4F" w:rsidP="00EE4D4F">
      <w:pPr>
        <w:pStyle w:val="Frspaiere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stimularea glicogenogenezei hepatice și contracția splinei</w:t>
      </w:r>
    </w:p>
    <w:p w14:paraId="5D66F3E9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lang w:val="ro-RO"/>
        </w:rPr>
      </w:pPr>
    </w:p>
    <w:p w14:paraId="51A81A3E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Sunt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efecte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stimulării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sistemului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nervos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vegetativ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simpatic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3903AC3E" w14:textId="77777777" w:rsidR="00EE4D4F" w:rsidRPr="00EE4D4F" w:rsidRDefault="00EE4D4F" w:rsidP="00EE4D4F">
      <w:pPr>
        <w:pStyle w:val="Listparagraf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midriază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relaxarea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mușchilor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netezi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radiari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irisului</w:t>
      </w:r>
      <w:proofErr w:type="spellEnd"/>
    </w:p>
    <w:p w14:paraId="5CF399B1" w14:textId="3ED2D1E4" w:rsidR="00EE4D4F" w:rsidRPr="00EE4D4F" w:rsidRDefault="00EE4D4F" w:rsidP="00EE4D4F">
      <w:pPr>
        <w:pStyle w:val="Listparagraf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creșterea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glicemiei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proces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catabolic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hepatic</w:t>
      </w:r>
    </w:p>
    <w:p w14:paraId="085C0CF9" w14:textId="77777777" w:rsidR="00EE4D4F" w:rsidRPr="00EE4D4F" w:rsidRDefault="00EE4D4F" w:rsidP="00EE4D4F">
      <w:pPr>
        <w:pStyle w:val="Listparagraf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glandelor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lacrimale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salivare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sudoripare</w:t>
      </w:r>
      <w:proofErr w:type="spellEnd"/>
    </w:p>
    <w:p w14:paraId="4E6A4EA0" w14:textId="77777777" w:rsidR="00EE4D4F" w:rsidRPr="00EE4D4F" w:rsidRDefault="00EE4D4F" w:rsidP="00EE4D4F">
      <w:pPr>
        <w:pStyle w:val="Listparagraf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reducerea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motilității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gastrointestinale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relaxarea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sfincterelor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digestive</w:t>
      </w:r>
    </w:p>
    <w:p w14:paraId="5F57235E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CF4C5C9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 xml:space="preserve"> Referitor la ureche, este adevărat că:</w:t>
      </w:r>
    </w:p>
    <w:p w14:paraId="4554746E" w14:textId="77777777" w:rsidR="00EE4D4F" w:rsidRPr="00EE4D4F" w:rsidRDefault="00EE4D4F" w:rsidP="00EE4D4F">
      <w:pPr>
        <w:pStyle w:val="Frspaiere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orice sunet de 130 </w:t>
      </w:r>
      <w:proofErr w:type="spellStart"/>
      <w:r w:rsidRPr="00EE4D4F">
        <w:rPr>
          <w:rFonts w:asciiTheme="minorHAnsi" w:hAnsiTheme="minorHAnsi" w:cstheme="minorHAnsi"/>
          <w:lang w:val="ro-RO"/>
        </w:rPr>
        <w:t>db</w:t>
      </w:r>
      <w:proofErr w:type="spellEnd"/>
      <w:r w:rsidRPr="00EE4D4F">
        <w:rPr>
          <w:rFonts w:asciiTheme="minorHAnsi" w:hAnsiTheme="minorHAnsi" w:cstheme="minorHAnsi"/>
          <w:lang w:val="ro-RO"/>
        </w:rPr>
        <w:t xml:space="preserve"> este recepționat la baza melcului</w:t>
      </w:r>
    </w:p>
    <w:p w14:paraId="54037394" w14:textId="77777777" w:rsidR="00EE4D4F" w:rsidRPr="00EE4D4F" w:rsidRDefault="00EE4D4F" w:rsidP="00EE4D4F">
      <w:pPr>
        <w:pStyle w:val="Frspaiere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scărița vibrează mereu cu aceeași amplitudine</w:t>
      </w:r>
    </w:p>
    <w:p w14:paraId="2375E9E1" w14:textId="77777777" w:rsidR="00EE4D4F" w:rsidRPr="00EE4D4F" w:rsidRDefault="00EE4D4F" w:rsidP="00EE4D4F">
      <w:pPr>
        <w:pStyle w:val="Frspaiere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hiperpolarizarea receptorilor reduce frecvența PA</w:t>
      </w:r>
    </w:p>
    <w:p w14:paraId="7D9A32E7" w14:textId="77777777" w:rsidR="00EE4D4F" w:rsidRPr="00EE4D4F" w:rsidRDefault="00EE4D4F" w:rsidP="00EE4D4F">
      <w:pPr>
        <w:pStyle w:val="Frspaiere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vibrațiile membranei vestibulare inhibă receptorii</w:t>
      </w:r>
    </w:p>
    <w:p w14:paraId="1F9FC3C7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6"/>
          <w:szCs w:val="16"/>
          <w:lang w:val="ro-RO"/>
        </w:rPr>
      </w:pPr>
    </w:p>
    <w:p w14:paraId="4F266682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 xml:space="preserve"> Terminațiile dendritice ale neuronilor din ganglionii </w:t>
      </w:r>
      <w:proofErr w:type="spellStart"/>
      <w:r w:rsidRPr="00EE4D4F">
        <w:rPr>
          <w:rFonts w:asciiTheme="minorHAnsi" w:hAnsiTheme="minorHAnsi" w:cstheme="minorHAnsi"/>
          <w:b/>
          <w:lang w:val="ro-RO"/>
        </w:rPr>
        <w:t>Corti</w:t>
      </w:r>
      <w:proofErr w:type="spellEnd"/>
      <w:r w:rsidRPr="00EE4D4F">
        <w:rPr>
          <w:rFonts w:asciiTheme="minorHAnsi" w:hAnsiTheme="minorHAnsi" w:cstheme="minorHAnsi"/>
          <w:b/>
          <w:lang w:val="ro-RO"/>
        </w:rPr>
        <w:t>:</w:t>
      </w:r>
    </w:p>
    <w:p w14:paraId="0F37726E" w14:textId="77777777" w:rsidR="00EE4D4F" w:rsidRPr="00EE4D4F" w:rsidRDefault="00EE4D4F" w:rsidP="00EE4D4F">
      <w:pPr>
        <w:pStyle w:val="Frspaiere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transformă energia mecanică a sunetelor</w:t>
      </w:r>
    </w:p>
    <w:p w14:paraId="5D2D9A56" w14:textId="77777777" w:rsidR="00EE4D4F" w:rsidRPr="00EE4D4F" w:rsidRDefault="00EE4D4F" w:rsidP="00EE4D4F">
      <w:pPr>
        <w:pStyle w:val="Frspaiere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modifică frecvența undelor sonore</w:t>
      </w:r>
    </w:p>
    <w:p w14:paraId="3986ADCF" w14:textId="77777777" w:rsidR="00EE4D4F" w:rsidRPr="00EE4D4F" w:rsidRDefault="00EE4D4F" w:rsidP="00EE4D4F">
      <w:pPr>
        <w:pStyle w:val="Frspaiere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amplifică intensitatea sunetelor slabe</w:t>
      </w:r>
    </w:p>
    <w:p w14:paraId="7EC6AC7F" w14:textId="77777777" w:rsidR="00EE4D4F" w:rsidRPr="00EE4D4F" w:rsidRDefault="00EE4D4F" w:rsidP="00EE4D4F">
      <w:pPr>
        <w:pStyle w:val="Frspaiere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conduc potențiale de acțiune cu diferite frecvențe</w:t>
      </w:r>
    </w:p>
    <w:p w14:paraId="26D47D39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6"/>
          <w:szCs w:val="16"/>
          <w:lang w:val="ro-RO"/>
        </w:rPr>
      </w:pPr>
    </w:p>
    <w:p w14:paraId="40D4BB90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Maculele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otolitice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spre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deosebire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crestele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ampulare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prezintă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3C2C6492" w14:textId="77777777" w:rsidR="00EE4D4F" w:rsidRPr="00EE4D4F" w:rsidRDefault="00EE4D4F" w:rsidP="00EE4D4F">
      <w:pPr>
        <w:pStyle w:val="Listparagraf"/>
        <w:numPr>
          <w:ilvl w:val="0"/>
          <w:numId w:val="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epiteliale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prelungiri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permanente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apical</w:t>
      </w:r>
    </w:p>
    <w:p w14:paraId="0E1B060A" w14:textId="77777777" w:rsidR="00EE4D4F" w:rsidRPr="00EE4D4F" w:rsidRDefault="00EE4D4F" w:rsidP="00EE4D4F">
      <w:pPr>
        <w:pStyle w:val="Listparagraf"/>
        <w:numPr>
          <w:ilvl w:val="0"/>
          <w:numId w:val="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vestibulare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stimulate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mecanic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atât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condiții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statice,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cât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dinamice</w:t>
      </w:r>
      <w:proofErr w:type="spellEnd"/>
    </w:p>
    <w:p w14:paraId="3DC36EAC" w14:textId="77777777" w:rsidR="00EE4D4F" w:rsidRPr="00EE4D4F" w:rsidRDefault="00EE4D4F" w:rsidP="00EE4D4F">
      <w:pPr>
        <w:pStyle w:val="Listparagraf"/>
        <w:numPr>
          <w:ilvl w:val="0"/>
          <w:numId w:val="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membrană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gelatinoasă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granule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fosfat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calciu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magneziu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798970" w14:textId="77777777" w:rsidR="00EE4D4F" w:rsidRPr="00EE4D4F" w:rsidRDefault="00EE4D4F" w:rsidP="00EE4D4F">
      <w:pPr>
        <w:pStyle w:val="Listparagraf"/>
        <w:numPr>
          <w:ilvl w:val="0"/>
          <w:numId w:val="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legături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neuroni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bipolari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situați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într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-un ganglion de pe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traseul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VIII</w:t>
      </w:r>
    </w:p>
    <w:p w14:paraId="0A9A5612" w14:textId="77777777" w:rsidR="00EE4D4F" w:rsidRPr="00EE4D4F" w:rsidRDefault="00EE4D4F" w:rsidP="00EE4D4F">
      <w:pPr>
        <w:pStyle w:val="Listparagraf"/>
        <w:tabs>
          <w:tab w:val="left" w:pos="284"/>
        </w:tabs>
        <w:ind w:left="644"/>
        <w:jc w:val="both"/>
        <w:rPr>
          <w:rFonts w:asciiTheme="minorHAnsi" w:hAnsiTheme="minorHAnsi" w:cstheme="minorHAnsi"/>
          <w:sz w:val="16"/>
          <w:szCs w:val="16"/>
        </w:rPr>
      </w:pPr>
    </w:p>
    <w:p w14:paraId="5DE4B5D9" w14:textId="380D5FB1" w:rsidR="00EE4D4F" w:rsidRPr="00EE4D4F" w:rsidRDefault="002862AA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>
        <w:rPr>
          <w:rFonts w:asciiTheme="minorHAnsi" w:hAnsiTheme="minorHAnsi" w:cstheme="minorHAnsi"/>
          <w:b/>
          <w:lang w:val="ro-RO"/>
        </w:rPr>
        <w:t xml:space="preserve"> </w:t>
      </w:r>
      <w:r w:rsidR="00EE4D4F" w:rsidRPr="00EE4D4F">
        <w:rPr>
          <w:rFonts w:asciiTheme="minorHAnsi" w:hAnsiTheme="minorHAnsi" w:cstheme="minorHAnsi"/>
          <w:b/>
          <w:lang w:val="ro-RO"/>
        </w:rPr>
        <w:t>Depolarizarea unei celule gustative:</w:t>
      </w:r>
    </w:p>
    <w:p w14:paraId="2A212059" w14:textId="77777777" w:rsidR="00EE4D4F" w:rsidRPr="00EE4D4F" w:rsidRDefault="00EE4D4F" w:rsidP="00EE4D4F">
      <w:pPr>
        <w:pStyle w:val="Frspaiere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este urmarea modificării permeabilității ei pentru sodiu</w:t>
      </w:r>
    </w:p>
    <w:p w14:paraId="53E2B9FE" w14:textId="77777777" w:rsidR="00EE4D4F" w:rsidRPr="00EE4D4F" w:rsidRDefault="00EE4D4F" w:rsidP="00EE4D4F">
      <w:pPr>
        <w:pStyle w:val="Frspaiere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se transmite la toate papilele gustative</w:t>
      </w:r>
    </w:p>
    <w:p w14:paraId="3C061FF0" w14:textId="77777777" w:rsidR="00EE4D4F" w:rsidRPr="00EE4D4F" w:rsidRDefault="00EE4D4F" w:rsidP="00EE4D4F">
      <w:pPr>
        <w:pStyle w:val="Frspaiere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 xml:space="preserve">este constantă, indiferent de timpul de acțiune a stimulului </w:t>
      </w:r>
    </w:p>
    <w:p w14:paraId="52040BC9" w14:textId="77777777" w:rsidR="00EE4D4F" w:rsidRPr="00EE4D4F" w:rsidRDefault="00EE4D4F" w:rsidP="00EE4D4F">
      <w:pPr>
        <w:pStyle w:val="Frspaiere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determină senzații gustative complexe</w:t>
      </w:r>
    </w:p>
    <w:p w14:paraId="6FC8F165" w14:textId="537E86FC" w:rsidR="00EE4D4F" w:rsidRPr="00EE4D4F" w:rsidRDefault="002862AA" w:rsidP="002862AA">
      <w:pPr>
        <w:pStyle w:val="Listparagraf"/>
        <w:numPr>
          <w:ilvl w:val="0"/>
          <w:numId w:val="16"/>
        </w:numPr>
        <w:tabs>
          <w:tab w:val="left" w:pos="0"/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Alegeți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asociația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corectă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între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tipurile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substanțe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senzația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gustativă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determinată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0AE1A170" w14:textId="77777777" w:rsidR="00EE4D4F" w:rsidRPr="00EE4D4F" w:rsidRDefault="00EE4D4F" w:rsidP="00EE4D4F">
      <w:pPr>
        <w:pStyle w:val="Frspaiere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săruri ionizante – dulce</w:t>
      </w:r>
    </w:p>
    <w:p w14:paraId="0CFAFD36" w14:textId="77777777" w:rsidR="00EE4D4F" w:rsidRPr="00EE4D4F" w:rsidRDefault="00EE4D4F" w:rsidP="00EE4D4F">
      <w:pPr>
        <w:pStyle w:val="Frspaiere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alcaloizi – amar</w:t>
      </w:r>
    </w:p>
    <w:p w14:paraId="13D0CAF3" w14:textId="77777777" w:rsidR="00EE4D4F" w:rsidRPr="00EE4D4F" w:rsidRDefault="00EE4D4F" w:rsidP="00EE4D4F">
      <w:pPr>
        <w:pStyle w:val="Frspaiere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glicoli – acru</w:t>
      </w:r>
    </w:p>
    <w:p w14:paraId="4C0686F2" w14:textId="77777777" w:rsidR="00EE4D4F" w:rsidRPr="00EE4D4F" w:rsidRDefault="00EE4D4F" w:rsidP="00EE4D4F">
      <w:pPr>
        <w:pStyle w:val="Frspaiere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acizi – sărat</w:t>
      </w:r>
    </w:p>
    <w:p w14:paraId="3173D45F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ro-RO"/>
        </w:rPr>
      </w:pPr>
    </w:p>
    <w:p w14:paraId="43A70DEA" w14:textId="741CE396" w:rsidR="00EE4D4F" w:rsidRPr="00EE4D4F" w:rsidRDefault="002862AA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Dendritele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neuronilor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bipolari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olfactivi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7ACD95D5" w14:textId="77777777" w:rsidR="00EE4D4F" w:rsidRPr="00EE4D4F" w:rsidRDefault="00EE4D4F" w:rsidP="00EE4D4F">
      <w:pPr>
        <w:pStyle w:val="Frspaiere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sunt localizate la cei doi poli celulari</w:t>
      </w:r>
    </w:p>
    <w:p w14:paraId="3BFA05B0" w14:textId="77777777" w:rsidR="00EE4D4F" w:rsidRPr="00EE4D4F" w:rsidRDefault="00EE4D4F" w:rsidP="00EE4D4F">
      <w:pPr>
        <w:pStyle w:val="Frspaiere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prezintă butoni terminali cu mediatori chimici</w:t>
      </w:r>
    </w:p>
    <w:p w14:paraId="01B90DC7" w14:textId="77777777" w:rsidR="00EE4D4F" w:rsidRPr="00EE4D4F" w:rsidRDefault="00EE4D4F" w:rsidP="00EE4D4F">
      <w:pPr>
        <w:pStyle w:val="Frspaiere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au cili care măresc suprafața de contact cu substanțele odorante</w:t>
      </w:r>
    </w:p>
    <w:p w14:paraId="335240CB" w14:textId="77777777" w:rsidR="00EE4D4F" w:rsidRPr="00EE4D4F" w:rsidRDefault="00EE4D4F" w:rsidP="00EE4D4F">
      <w:pPr>
        <w:pStyle w:val="Frspaiere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se reunesc în mănunchiuri ce formează nervii olfactivi</w:t>
      </w:r>
    </w:p>
    <w:p w14:paraId="758C79BF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ro-RO"/>
        </w:rPr>
      </w:pPr>
    </w:p>
    <w:p w14:paraId="2927889A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mitrale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ganglionare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retiniene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au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comun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următoarele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6CB04B4B" w14:textId="77777777" w:rsidR="00EE4D4F" w:rsidRPr="00EE4D4F" w:rsidRDefault="00EE4D4F" w:rsidP="00EE4D4F">
      <w:pPr>
        <w:pStyle w:val="Listparagraf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fac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sinapsă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axonii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bipolare</w:t>
      </w:r>
      <w:proofErr w:type="spellEnd"/>
    </w:p>
    <w:p w14:paraId="424563CC" w14:textId="77777777" w:rsidR="00EE4D4F" w:rsidRPr="00EE4D4F" w:rsidRDefault="00EE4D4F" w:rsidP="00EE4D4F">
      <w:pPr>
        <w:pStyle w:val="Listparagraf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formează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axonii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lor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tracturi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care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termină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talamus</w:t>
      </w:r>
      <w:proofErr w:type="spellEnd"/>
    </w:p>
    <w:p w14:paraId="7B126425" w14:textId="77777777" w:rsidR="00EE4D4F" w:rsidRPr="00EE4D4F" w:rsidRDefault="00EE4D4F" w:rsidP="00EE4D4F">
      <w:pPr>
        <w:pStyle w:val="Listparagraf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sunt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epiteliale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rol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specifici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98D3E2" w14:textId="77777777" w:rsidR="00EE4D4F" w:rsidRPr="00EE4D4F" w:rsidRDefault="00EE4D4F" w:rsidP="00EE4D4F">
      <w:pPr>
        <w:pStyle w:val="Listparagraf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funcționează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deutoneuroni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căi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proiecție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lobul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parietal</w:t>
      </w:r>
    </w:p>
    <w:p w14:paraId="01054312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41EAC555" w14:textId="1353ECFA" w:rsidR="00EE4D4F" w:rsidRPr="00EE4D4F" w:rsidRDefault="002862AA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>
        <w:rPr>
          <w:rFonts w:asciiTheme="minorHAnsi" w:hAnsiTheme="minorHAnsi" w:cstheme="minorHAnsi"/>
          <w:b/>
          <w:lang w:val="ro-RO"/>
        </w:rPr>
        <w:t xml:space="preserve"> </w:t>
      </w:r>
      <w:r w:rsidR="00EE4D4F" w:rsidRPr="00EE4D4F">
        <w:rPr>
          <w:rFonts w:asciiTheme="minorHAnsi" w:hAnsiTheme="minorHAnsi" w:cstheme="minorHAnsi"/>
          <w:b/>
          <w:lang w:val="ro-RO"/>
        </w:rPr>
        <w:t>Conexiunile dintre segmentul intermediar al analizatorului cutanat și centrii termoreglării se realizează la nivelul:</w:t>
      </w:r>
    </w:p>
    <w:p w14:paraId="66A125C5" w14:textId="77777777" w:rsidR="00EE4D4F" w:rsidRPr="00EE4D4F" w:rsidRDefault="00EE4D4F" w:rsidP="00EE4D4F">
      <w:pPr>
        <w:pStyle w:val="Frspaiere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măduvei spinării</w:t>
      </w:r>
    </w:p>
    <w:p w14:paraId="4F32DE57" w14:textId="77777777" w:rsidR="00EE4D4F" w:rsidRPr="00EE4D4F" w:rsidRDefault="00EE4D4F" w:rsidP="00EE4D4F">
      <w:pPr>
        <w:pStyle w:val="Frspaiere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trunchiului cerebral</w:t>
      </w:r>
    </w:p>
    <w:p w14:paraId="6D889F65" w14:textId="77777777" w:rsidR="00EE4D4F" w:rsidRPr="00EE4D4F" w:rsidRDefault="00EE4D4F" w:rsidP="00EE4D4F">
      <w:pPr>
        <w:pStyle w:val="Frspaiere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hipotalamusului</w:t>
      </w:r>
    </w:p>
    <w:p w14:paraId="2D57E632" w14:textId="77777777" w:rsidR="00EE4D4F" w:rsidRPr="00EE4D4F" w:rsidRDefault="00EE4D4F" w:rsidP="00EE4D4F">
      <w:pPr>
        <w:pStyle w:val="Frspaiere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cerebelului</w:t>
      </w:r>
    </w:p>
    <w:p w14:paraId="2026D36C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ro-RO"/>
        </w:rPr>
      </w:pPr>
    </w:p>
    <w:p w14:paraId="0C89A61D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ro-RO"/>
        </w:rPr>
        <w:t>Nociceptorii</w:t>
      </w:r>
      <w:proofErr w:type="spellEnd"/>
      <w:r w:rsidRPr="00EE4D4F">
        <w:rPr>
          <w:rFonts w:asciiTheme="minorHAnsi" w:hAnsiTheme="minorHAnsi" w:cstheme="minorHAnsi"/>
          <w:b/>
        </w:rPr>
        <w:t xml:space="preserve"> sunt:</w:t>
      </w:r>
    </w:p>
    <w:p w14:paraId="17B64BC7" w14:textId="77777777" w:rsidR="00EE4D4F" w:rsidRPr="00EE4D4F" w:rsidRDefault="00EE4D4F" w:rsidP="00EE4D4F">
      <w:pPr>
        <w:pStyle w:val="Listparagraf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fazici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care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adaptează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rapid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prezența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stimulului</w:t>
      </w:r>
      <w:proofErr w:type="spellEnd"/>
    </w:p>
    <w:p w14:paraId="4785CF55" w14:textId="77777777" w:rsidR="00EE4D4F" w:rsidRPr="00EE4D4F" w:rsidRDefault="00EE4D4F" w:rsidP="00EE4D4F">
      <w:pPr>
        <w:pStyle w:val="Listparagraf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reprezentați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principal,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terminații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încapsulate</w:t>
      </w:r>
      <w:proofErr w:type="spellEnd"/>
    </w:p>
    <w:p w14:paraId="736FD900" w14:textId="77777777" w:rsidR="00EE4D4F" w:rsidRPr="00EE4D4F" w:rsidRDefault="00EE4D4F" w:rsidP="00EE4D4F">
      <w:pPr>
        <w:pStyle w:val="Listparagraf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substanțe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eliberate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lezate</w:t>
      </w:r>
      <w:proofErr w:type="spellEnd"/>
    </w:p>
    <w:p w14:paraId="24E4CF23" w14:textId="77777777" w:rsidR="00EE4D4F" w:rsidRPr="00EE4D4F" w:rsidRDefault="00EE4D4F" w:rsidP="00EE4D4F">
      <w:pPr>
        <w:pStyle w:val="Listparagraf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numeroși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decât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tegumentului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EB282F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7071954C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r w:rsidRPr="00EE4D4F">
        <w:rPr>
          <w:rFonts w:asciiTheme="minorHAnsi" w:hAnsiTheme="minorHAnsi" w:cstheme="minorHAnsi"/>
          <w:b/>
          <w:lang w:val="ro-RO"/>
        </w:rPr>
        <w:t>Identificați</w:t>
      </w: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afirmația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corectă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5079791F" w14:textId="77777777" w:rsidR="00EE4D4F" w:rsidRPr="00EE4D4F" w:rsidRDefault="00EE4D4F" w:rsidP="00EE4D4F">
      <w:pPr>
        <w:pStyle w:val="Listparagraf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întuneric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are loc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trecerea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retinalului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forma cis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forma trans</w:t>
      </w:r>
    </w:p>
    <w:p w14:paraId="5F28857C" w14:textId="77777777" w:rsidR="00EE4D4F" w:rsidRPr="00EE4D4F" w:rsidRDefault="00EE4D4F" w:rsidP="00EE4D4F">
      <w:pPr>
        <w:pStyle w:val="Listparagraf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descompunerea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rodopsinei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citoplasma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bastonașelor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modifică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conductanțele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ionice</w:t>
      </w:r>
      <w:proofErr w:type="spellEnd"/>
    </w:p>
    <w:p w14:paraId="3095BD1D" w14:textId="77777777" w:rsidR="00EE4D4F" w:rsidRPr="00EE4D4F" w:rsidRDefault="00EE4D4F" w:rsidP="00EE4D4F">
      <w:pPr>
        <w:pStyle w:val="Listparagraf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procesul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fuzionare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imaginilor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începe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coliculilor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superiori</w:t>
      </w:r>
      <w:proofErr w:type="spellEnd"/>
    </w:p>
    <w:p w14:paraId="7B84DDEB" w14:textId="77777777" w:rsidR="00EE4D4F" w:rsidRPr="00EE4D4F" w:rsidRDefault="00EE4D4F" w:rsidP="00EE4D4F">
      <w:pPr>
        <w:pStyle w:val="Listparagraf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acomodarea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vederea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aproape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intervin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mușchi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drepți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globului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ocular</w:t>
      </w:r>
    </w:p>
    <w:p w14:paraId="33427F27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914BB89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ro-RO"/>
        </w:rPr>
      </w:pPr>
      <w:r w:rsidRPr="00EE4D4F">
        <w:rPr>
          <w:rFonts w:asciiTheme="minorHAnsi" w:hAnsiTheme="minorHAnsi" w:cstheme="minorHAnsi"/>
          <w:b/>
          <w:lang w:val="ro-RO"/>
        </w:rPr>
        <w:t xml:space="preserve"> Formarea imaginii pe retină, în condițiile în care variază distanța la care se află obiectul privit, presupune:</w:t>
      </w:r>
    </w:p>
    <w:p w14:paraId="4B6B2B5E" w14:textId="77777777" w:rsidR="00EE4D4F" w:rsidRPr="00EE4D4F" w:rsidRDefault="00EE4D4F" w:rsidP="00EE4D4F">
      <w:pPr>
        <w:pStyle w:val="Frspaiere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creșterea sensibilității cromatice a fotoreceptorilor</w:t>
      </w:r>
    </w:p>
    <w:p w14:paraId="696BA29E" w14:textId="77777777" w:rsidR="00EE4D4F" w:rsidRPr="00EE4D4F" w:rsidRDefault="00EE4D4F" w:rsidP="00EE4D4F">
      <w:pPr>
        <w:pStyle w:val="Frspaiere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modificarea pragului de sensibilitate a conurilor</w:t>
      </w:r>
    </w:p>
    <w:p w14:paraId="614A6FB2" w14:textId="77777777" w:rsidR="00EE4D4F" w:rsidRPr="00EE4D4F" w:rsidRDefault="00EE4D4F" w:rsidP="00EE4D4F">
      <w:pPr>
        <w:pStyle w:val="Frspaiere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recepționarea stimulilor la interfața aer - cornee</w:t>
      </w:r>
    </w:p>
    <w:p w14:paraId="7FABF9DE" w14:textId="77777777" w:rsidR="00EE4D4F" w:rsidRPr="00EE4D4F" w:rsidRDefault="00EE4D4F" w:rsidP="00EE4D4F">
      <w:pPr>
        <w:pStyle w:val="Frspaiere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ro-RO"/>
        </w:rPr>
      </w:pPr>
      <w:r w:rsidRPr="00EE4D4F">
        <w:rPr>
          <w:rFonts w:asciiTheme="minorHAnsi" w:hAnsiTheme="minorHAnsi" w:cstheme="minorHAnsi"/>
          <w:lang w:val="ro-RO"/>
        </w:rPr>
        <w:t>activitatea unor efectori vegetativi în globul ocular</w:t>
      </w:r>
    </w:p>
    <w:p w14:paraId="039DC3AC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4"/>
          <w:szCs w:val="14"/>
          <w:lang w:val="ro-RO"/>
        </w:rPr>
      </w:pPr>
    </w:p>
    <w:p w14:paraId="56684113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14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Reflexul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corneean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clipire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caracterizează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78955A74" w14:textId="77777777" w:rsidR="00EE4D4F" w:rsidRPr="00EE4D4F" w:rsidRDefault="00EE4D4F" w:rsidP="00EE4D4F">
      <w:pPr>
        <w:pStyle w:val="Listparagraf"/>
        <w:numPr>
          <w:ilvl w:val="0"/>
          <w:numId w:val="15"/>
        </w:numPr>
        <w:tabs>
          <w:tab w:val="left" w:pos="284"/>
        </w:tabs>
        <w:ind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un reflex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apărare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centrii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mezencefal</w:t>
      </w:r>
      <w:proofErr w:type="spellEnd"/>
    </w:p>
    <w:p w14:paraId="14BC0B34" w14:textId="77777777" w:rsidR="00EE4D4F" w:rsidRPr="00EE4D4F" w:rsidRDefault="00EE4D4F" w:rsidP="00EE4D4F">
      <w:pPr>
        <w:pStyle w:val="Listparagraf"/>
        <w:numPr>
          <w:ilvl w:val="0"/>
          <w:numId w:val="15"/>
        </w:numPr>
        <w:tabs>
          <w:tab w:val="left" w:pos="284"/>
        </w:tabs>
        <w:ind w:hanging="502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aferentă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arcului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reflex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asigurată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III</w:t>
      </w:r>
    </w:p>
    <w:p w14:paraId="0D06957F" w14:textId="77777777" w:rsidR="00EE4D4F" w:rsidRPr="00EE4D4F" w:rsidRDefault="00EE4D4F" w:rsidP="00EE4D4F">
      <w:pPr>
        <w:pStyle w:val="Listparagraf"/>
        <w:numPr>
          <w:ilvl w:val="0"/>
          <w:numId w:val="15"/>
        </w:numPr>
        <w:tabs>
          <w:tab w:val="left" w:pos="284"/>
        </w:tabs>
        <w:ind w:hanging="502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eferentă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arcului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reflex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asigurată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II</w:t>
      </w:r>
    </w:p>
    <w:p w14:paraId="50A1E72D" w14:textId="77777777" w:rsidR="00EE4D4F" w:rsidRPr="00EE4D4F" w:rsidRDefault="00EE4D4F" w:rsidP="00EE4D4F">
      <w:pPr>
        <w:pStyle w:val="Listparagraf"/>
        <w:numPr>
          <w:ilvl w:val="0"/>
          <w:numId w:val="15"/>
        </w:numPr>
        <w:tabs>
          <w:tab w:val="left" w:pos="284"/>
        </w:tabs>
        <w:ind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fi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declanșat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mod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voluntar</w:t>
      </w:r>
      <w:proofErr w:type="spellEnd"/>
    </w:p>
    <w:p w14:paraId="6E2E9278" w14:textId="77777777" w:rsidR="00EE4D4F" w:rsidRPr="00EE4D4F" w:rsidRDefault="00EE4D4F" w:rsidP="00EE4D4F">
      <w:pPr>
        <w:pStyle w:val="Listparagraf"/>
        <w:tabs>
          <w:tab w:val="left" w:pos="284"/>
        </w:tabs>
        <w:ind w:left="502"/>
        <w:jc w:val="both"/>
        <w:rPr>
          <w:rFonts w:asciiTheme="minorHAnsi" w:hAnsiTheme="minorHAnsi" w:cstheme="minorHAnsi"/>
          <w:sz w:val="16"/>
          <w:szCs w:val="16"/>
        </w:rPr>
      </w:pPr>
    </w:p>
    <w:p w14:paraId="0BB5FFBB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Printr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-un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dezechilibru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glandelor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suprarenale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pot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apărea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60205F68" w14:textId="77777777" w:rsidR="00EE4D4F" w:rsidRPr="00EE4D4F" w:rsidRDefault="00EE4D4F" w:rsidP="00EE4D4F">
      <w:pPr>
        <w:pStyle w:val="Listparagraf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boala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Adisson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adinamie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edeme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adipozitate</w:t>
      </w:r>
      <w:proofErr w:type="spellEnd"/>
    </w:p>
    <w:p w14:paraId="54F8F4A4" w14:textId="15B6F37D" w:rsidR="00EE4D4F" w:rsidRPr="00EE4D4F" w:rsidRDefault="00EE4D4F" w:rsidP="00EE4D4F">
      <w:pPr>
        <w:pStyle w:val="Listparagraf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sindromul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androgenital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copil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apariția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pubertăți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tardive</w:t>
      </w:r>
    </w:p>
    <w:p w14:paraId="6DCE2BF0" w14:textId="77777777" w:rsidR="00EE4D4F" w:rsidRPr="00EE4D4F" w:rsidRDefault="00EE4D4F" w:rsidP="00EE4D4F">
      <w:pPr>
        <w:pStyle w:val="Listparagraf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sindromul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Cushing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obezitate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osteoporoză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tulburări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nervoase</w:t>
      </w:r>
      <w:proofErr w:type="spellEnd"/>
    </w:p>
    <w:p w14:paraId="197899C4" w14:textId="77777777" w:rsidR="00EE4D4F" w:rsidRPr="00EE4D4F" w:rsidRDefault="00EE4D4F" w:rsidP="00EE4D4F">
      <w:pPr>
        <w:pStyle w:val="Listparagraf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boala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Conn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adinamie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deshidratare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melanodermie</w:t>
      </w:r>
      <w:proofErr w:type="spellEnd"/>
    </w:p>
    <w:p w14:paraId="67871278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reglarea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nivelului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calciu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plasmatic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intervin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43DC64AE" w14:textId="77777777" w:rsidR="00EE4D4F" w:rsidRPr="00EE4D4F" w:rsidRDefault="00EE4D4F" w:rsidP="00EE4D4F">
      <w:pPr>
        <w:pStyle w:val="Listparagraf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STH,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efectul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său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reține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compuși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calciului</w:t>
      </w:r>
      <w:proofErr w:type="spellEnd"/>
    </w:p>
    <w:p w14:paraId="790F2DF1" w14:textId="77777777" w:rsidR="00EE4D4F" w:rsidRPr="00EE4D4F" w:rsidRDefault="00EE4D4F" w:rsidP="00EE4D4F">
      <w:pPr>
        <w:pStyle w:val="Listparagraf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PTH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CT,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valori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plasmatice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calcemiei</w:t>
      </w:r>
      <w:proofErr w:type="spellEnd"/>
    </w:p>
    <w:p w14:paraId="5662625F" w14:textId="024BC465" w:rsidR="00EE4D4F" w:rsidRPr="00EE4D4F" w:rsidRDefault="00EE4D4F" w:rsidP="00EE4D4F">
      <w:pPr>
        <w:pStyle w:val="Listparagraf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vitamina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B3,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care PTH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exe</w:t>
      </w:r>
      <w:r w:rsidR="00147345">
        <w:rPr>
          <w:rFonts w:asciiTheme="minorHAnsi" w:hAnsiTheme="minorHAnsi" w:cstheme="minorHAnsi"/>
          <w:sz w:val="22"/>
          <w:szCs w:val="22"/>
        </w:rPr>
        <w:t>r</w:t>
      </w:r>
      <w:r w:rsidRPr="00EE4D4F">
        <w:rPr>
          <w:rFonts w:asciiTheme="minorHAnsi" w:hAnsiTheme="minorHAnsi" w:cstheme="minorHAnsi"/>
          <w:sz w:val="22"/>
          <w:szCs w:val="22"/>
        </w:rPr>
        <w:t>cită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efecte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indirecte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64BF0A" w14:textId="77777777" w:rsidR="00EE4D4F" w:rsidRPr="00EE4D4F" w:rsidRDefault="00EE4D4F" w:rsidP="00EE4D4F">
      <w:pPr>
        <w:pStyle w:val="Listparagraf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estrogenii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care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inhibă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depunerea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calciului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01A506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D24881B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Hiposecreția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secretat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principale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paratiroidiene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0D86651B" w14:textId="77777777" w:rsidR="00EE4D4F" w:rsidRPr="00EE4D4F" w:rsidRDefault="00EE4D4F" w:rsidP="00EE4D4F">
      <w:pPr>
        <w:pStyle w:val="Listparagraf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fi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determinată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o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dietă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bogată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săruri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magneziu</w:t>
      </w:r>
      <w:proofErr w:type="spellEnd"/>
    </w:p>
    <w:p w14:paraId="77E1627F" w14:textId="77777777" w:rsidR="00EE4D4F" w:rsidRPr="00EE4D4F" w:rsidRDefault="00EE4D4F" w:rsidP="00EE4D4F">
      <w:pPr>
        <w:pStyle w:val="Listparagraf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determină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excitabilității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neuromusculare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tulburări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cardiace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palpitații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aritmii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>)</w:t>
      </w:r>
    </w:p>
    <w:p w14:paraId="1C8C89FD" w14:textId="77777777" w:rsidR="00EE4D4F" w:rsidRPr="00EE4D4F" w:rsidRDefault="00EE4D4F" w:rsidP="00EE4D4F">
      <w:pPr>
        <w:pStyle w:val="Listparagraf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manifestă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calciuriei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fosfatemiei</w:t>
      </w:r>
      <w:proofErr w:type="spellEnd"/>
    </w:p>
    <w:p w14:paraId="56967F75" w14:textId="77777777" w:rsidR="00EE4D4F" w:rsidRPr="00EE4D4F" w:rsidRDefault="00EE4D4F" w:rsidP="00EE4D4F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afecta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coagularea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sângelui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contracția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musculară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transmiterea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influxului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nervos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A48F75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220612E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Glucocorticoizii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exercită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următoarele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efecte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metabolice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3F3D0E35" w14:textId="77777777" w:rsidR="00EE4D4F" w:rsidRPr="00EE4D4F" w:rsidRDefault="00EE4D4F" w:rsidP="00EE4D4F">
      <w:pPr>
        <w:pStyle w:val="Listparagraf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scad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numărul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limfocite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neutrofile</w:t>
      </w:r>
      <w:proofErr w:type="spellEnd"/>
    </w:p>
    <w:p w14:paraId="2456E1B2" w14:textId="77777777" w:rsidR="00EE4D4F" w:rsidRPr="00EE4D4F" w:rsidRDefault="00EE4D4F" w:rsidP="00EE4D4F">
      <w:pPr>
        <w:pStyle w:val="Listparagraf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cresc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pepsinogen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acid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clorhidric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1D265B" w14:textId="77777777" w:rsidR="00EE4D4F" w:rsidRPr="00EE4D4F" w:rsidRDefault="00EE4D4F" w:rsidP="00EE4D4F">
      <w:pPr>
        <w:pStyle w:val="Listparagraf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scad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absorbția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intestinală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lipidelor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lipemia</w:t>
      </w:r>
    </w:p>
    <w:p w14:paraId="5D554FD7" w14:textId="77777777" w:rsidR="00EE4D4F" w:rsidRPr="00EE4D4F" w:rsidRDefault="00EE4D4F" w:rsidP="00EE4D4F">
      <w:pPr>
        <w:pStyle w:val="Listparagraf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anabolismul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proteic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ficat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E4E2B1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D9763E" w14:textId="77777777" w:rsidR="00EE4D4F" w:rsidRPr="00EE4D4F" w:rsidRDefault="00EE4D4F" w:rsidP="00D45425">
      <w:pPr>
        <w:pStyle w:val="Listparagraf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Boala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determinată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hipersecreția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hormonală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foliculilor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tiroidieni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manifesta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289A0F7A" w14:textId="77777777" w:rsidR="00EE4D4F" w:rsidRPr="00EE4D4F" w:rsidRDefault="00EE4D4F" w:rsidP="00EE4D4F">
      <w:pPr>
        <w:pStyle w:val="Listparagraf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scădere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greutate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scăderea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tonusului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muscular</w:t>
      </w:r>
    </w:p>
    <w:p w14:paraId="395084D3" w14:textId="77777777" w:rsidR="00EE4D4F" w:rsidRPr="00EE4D4F" w:rsidRDefault="00EE4D4F" w:rsidP="00EE4D4F">
      <w:pPr>
        <w:pStyle w:val="Listparagraf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hiperfagie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edem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retroorbitar</w:t>
      </w:r>
      <w:proofErr w:type="spellEnd"/>
    </w:p>
    <w:p w14:paraId="610473C2" w14:textId="77777777" w:rsidR="00EE4D4F" w:rsidRPr="00EE4D4F" w:rsidRDefault="00EE4D4F" w:rsidP="00EE4D4F">
      <w:pPr>
        <w:pStyle w:val="Listparagraf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tremurături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mâinilor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lentoare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psihomotorie</w:t>
      </w:r>
      <w:proofErr w:type="spellEnd"/>
    </w:p>
    <w:p w14:paraId="02D9C2E8" w14:textId="77777777" w:rsidR="00EE4D4F" w:rsidRPr="00EE4D4F" w:rsidRDefault="00EE4D4F" w:rsidP="00EE4D4F">
      <w:pPr>
        <w:pStyle w:val="Listparagraf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hipersudorații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piele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îngroșată</w:t>
      </w:r>
      <w:proofErr w:type="spellEnd"/>
    </w:p>
    <w:p w14:paraId="7716E132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3CA2DBB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Despre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afirma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3E49455C" w14:textId="77777777" w:rsidR="00EE4D4F" w:rsidRPr="00EE4D4F" w:rsidRDefault="00EE4D4F" w:rsidP="00EE4D4F">
      <w:pPr>
        <w:pStyle w:val="Listparagraf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derivați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acizii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arahidonici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exercită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efecte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generalizate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organism</w:t>
      </w:r>
    </w:p>
    <w:p w14:paraId="1BF6BFE1" w14:textId="77777777" w:rsidR="00EE4D4F" w:rsidRPr="00EE4D4F" w:rsidRDefault="00EE4D4F" w:rsidP="00EE4D4F">
      <w:pPr>
        <w:pStyle w:val="Listparagraf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estradiolul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cortizolul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sintetizați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pornind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colesterol</w:t>
      </w:r>
      <w:proofErr w:type="spellEnd"/>
    </w:p>
    <w:p w14:paraId="642BCBF7" w14:textId="77777777" w:rsidR="00EE4D4F" w:rsidRPr="00EE4D4F" w:rsidRDefault="00EE4D4F" w:rsidP="00EE4D4F">
      <w:pPr>
        <w:pStyle w:val="Listparagraf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peptidici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includ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ocitocina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hormonul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antidiuretic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prostaglandinele</w:t>
      </w:r>
      <w:proofErr w:type="spellEnd"/>
    </w:p>
    <w:p w14:paraId="7F3CA987" w14:textId="77777777" w:rsidR="00EE4D4F" w:rsidRPr="00EE4D4F" w:rsidRDefault="00EE4D4F" w:rsidP="00EE4D4F">
      <w:pPr>
        <w:pStyle w:val="Listparagraf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melatonina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atinge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maxim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amiază</w:t>
      </w:r>
      <w:proofErr w:type="spellEnd"/>
    </w:p>
    <w:p w14:paraId="679A63BD" w14:textId="77777777" w:rsidR="005106A0" w:rsidRPr="009C365C" w:rsidRDefault="005106A0" w:rsidP="005106A0">
      <w:pPr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</w:p>
    <w:p w14:paraId="18D6F05C" w14:textId="77777777" w:rsidR="005106A0" w:rsidRPr="000B37BC" w:rsidRDefault="005106A0" w:rsidP="005106A0">
      <w:pPr>
        <w:spacing w:after="0" w:line="240" w:lineRule="auto"/>
        <w:jc w:val="both"/>
        <w:rPr>
          <w:rFonts w:cs="Calibri"/>
          <w:b/>
          <w:lang w:val="ro-RO"/>
        </w:rPr>
      </w:pPr>
      <w:r w:rsidRPr="000B37BC">
        <w:rPr>
          <w:rFonts w:cs="Calibri"/>
          <w:b/>
          <w:lang w:val="ro-RO"/>
        </w:rPr>
        <w:t xml:space="preserve">II. ALEGERE GRUPATĂ: </w:t>
      </w:r>
    </w:p>
    <w:p w14:paraId="08CFA602" w14:textId="77777777" w:rsidR="005106A0" w:rsidRPr="000B37BC" w:rsidRDefault="005106A0" w:rsidP="005106A0">
      <w:pPr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 xml:space="preserve">La următoarele întrebări ( 31-60 ) </w:t>
      </w:r>
      <w:proofErr w:type="spellStart"/>
      <w:r w:rsidRPr="000B37BC">
        <w:rPr>
          <w:rFonts w:eastAsia="Calibri" w:cs="Calibri"/>
          <w:szCs w:val="20"/>
          <w:lang w:val="ro-RO"/>
        </w:rPr>
        <w:t>răspundeţi</w:t>
      </w:r>
      <w:proofErr w:type="spellEnd"/>
      <w:r w:rsidRPr="000B37BC">
        <w:rPr>
          <w:rFonts w:eastAsia="Calibri" w:cs="Calibri"/>
          <w:szCs w:val="20"/>
          <w:lang w:val="ro-RO"/>
        </w:rPr>
        <w:t xml:space="preserve"> cu:</w:t>
      </w:r>
    </w:p>
    <w:p w14:paraId="21205120" w14:textId="77777777" w:rsidR="005106A0" w:rsidRPr="000B37BC" w:rsidRDefault="005106A0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 xml:space="preserve">A - dacă variantele 1, 2 </w:t>
      </w:r>
      <w:proofErr w:type="spellStart"/>
      <w:r w:rsidRPr="000B37BC">
        <w:rPr>
          <w:rFonts w:eastAsia="Calibri" w:cs="Calibri"/>
          <w:szCs w:val="20"/>
          <w:lang w:val="ro-RO"/>
        </w:rPr>
        <w:t>şi</w:t>
      </w:r>
      <w:proofErr w:type="spellEnd"/>
      <w:r w:rsidRPr="000B37BC">
        <w:rPr>
          <w:rFonts w:eastAsia="Calibri" w:cs="Calibri"/>
          <w:szCs w:val="20"/>
          <w:lang w:val="ro-RO"/>
        </w:rPr>
        <w:t xml:space="preserve"> 3 sunt corecte</w:t>
      </w:r>
    </w:p>
    <w:p w14:paraId="6FD50D84" w14:textId="77777777" w:rsidR="005106A0" w:rsidRPr="000B37BC" w:rsidRDefault="005106A0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 xml:space="preserve">B - dacă variantele 1 </w:t>
      </w:r>
      <w:proofErr w:type="spellStart"/>
      <w:r w:rsidRPr="000B37BC">
        <w:rPr>
          <w:rFonts w:eastAsia="Calibri" w:cs="Calibri"/>
          <w:szCs w:val="20"/>
          <w:lang w:val="ro-RO"/>
        </w:rPr>
        <w:t>şi</w:t>
      </w:r>
      <w:proofErr w:type="spellEnd"/>
      <w:r w:rsidRPr="000B37BC">
        <w:rPr>
          <w:rFonts w:eastAsia="Calibri" w:cs="Calibri"/>
          <w:szCs w:val="20"/>
          <w:lang w:val="ro-RO"/>
        </w:rPr>
        <w:t xml:space="preserve"> 3 sunt corecte</w:t>
      </w:r>
    </w:p>
    <w:p w14:paraId="5B747970" w14:textId="77777777" w:rsidR="005106A0" w:rsidRPr="000B37BC" w:rsidRDefault="005106A0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 xml:space="preserve">C - dacă variantele 2 </w:t>
      </w:r>
      <w:proofErr w:type="spellStart"/>
      <w:r w:rsidRPr="000B37BC">
        <w:rPr>
          <w:rFonts w:eastAsia="Calibri" w:cs="Calibri"/>
          <w:szCs w:val="20"/>
          <w:lang w:val="ro-RO"/>
        </w:rPr>
        <w:t>şi</w:t>
      </w:r>
      <w:proofErr w:type="spellEnd"/>
      <w:r w:rsidRPr="000B37BC">
        <w:rPr>
          <w:rFonts w:eastAsia="Calibri" w:cs="Calibri"/>
          <w:szCs w:val="20"/>
          <w:lang w:val="ro-RO"/>
        </w:rPr>
        <w:t xml:space="preserve"> 4 sunt corecte</w:t>
      </w:r>
    </w:p>
    <w:p w14:paraId="1E639A87" w14:textId="77777777" w:rsidR="005106A0" w:rsidRPr="000B37BC" w:rsidRDefault="005106A0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>D - dacă varianta 4 este corectă</w:t>
      </w:r>
    </w:p>
    <w:p w14:paraId="6E2BE28A" w14:textId="77777777" w:rsidR="005106A0" w:rsidRPr="000B37BC" w:rsidRDefault="005106A0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eastAsia="Calibri" w:cs="Calibri"/>
          <w:szCs w:val="20"/>
          <w:lang w:val="ro-RO"/>
        </w:rPr>
      </w:pPr>
      <w:r w:rsidRPr="000B37BC">
        <w:rPr>
          <w:rFonts w:eastAsia="Calibri" w:cs="Calibri"/>
          <w:szCs w:val="20"/>
          <w:lang w:val="ro-RO"/>
        </w:rPr>
        <w:t>E - dacă toate cele 4 variante sunt corecte</w:t>
      </w:r>
    </w:p>
    <w:p w14:paraId="786B437A" w14:textId="1F2D7453" w:rsidR="00EE4D4F" w:rsidRPr="00EE4D4F" w:rsidRDefault="004F16BC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Alegeți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afirmația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corectă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4608A9DD" w14:textId="77777777" w:rsidR="00EE4D4F" w:rsidRPr="00EE4D4F" w:rsidRDefault="00EE4D4F" w:rsidP="00EE4D4F">
      <w:pPr>
        <w:pStyle w:val="Listparagraf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planurile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parasagitale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includ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axul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longitudinal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pe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anteroposterior</w:t>
      </w:r>
    </w:p>
    <w:p w14:paraId="55695794" w14:textId="77777777" w:rsidR="00EE4D4F" w:rsidRPr="00EE4D4F" w:rsidRDefault="00EE4D4F" w:rsidP="00EE4D4F">
      <w:pPr>
        <w:pStyle w:val="Listparagraf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fiecare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emisferă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cerebrală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posedă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față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medială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către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fisura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interemisferică</w:t>
      </w:r>
      <w:proofErr w:type="spellEnd"/>
    </w:p>
    <w:p w14:paraId="4551AFDE" w14:textId="77777777" w:rsidR="00EE4D4F" w:rsidRPr="00EE4D4F" w:rsidRDefault="00EE4D4F" w:rsidP="00EE4D4F">
      <w:pPr>
        <w:pStyle w:val="Listparagraf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cavitatea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ventrală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corpului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include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cavitatea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abdominopelviană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D4AF16" w14:textId="77777777" w:rsidR="00EE4D4F" w:rsidRPr="00EE4D4F" w:rsidRDefault="00EE4D4F" w:rsidP="00EE4D4F">
      <w:pPr>
        <w:pStyle w:val="Listparagraf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diafragma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perineală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situată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cranial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față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mușchiul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diafragm</w:t>
      </w:r>
      <w:proofErr w:type="spellEnd"/>
    </w:p>
    <w:p w14:paraId="1F4DDE39" w14:textId="77777777" w:rsidR="00EE4D4F" w:rsidRP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952F485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Fazele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potențialului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acțiune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caracterizează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4E7B548D" w14:textId="77777777" w:rsidR="00EE4D4F" w:rsidRPr="00EE4D4F" w:rsidRDefault="00EE4D4F" w:rsidP="00EE4D4F">
      <w:pPr>
        <w:pStyle w:val="Listparagraf"/>
        <w:numPr>
          <w:ilvl w:val="0"/>
          <w:numId w:val="3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pragul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încep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deschidă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canalele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voltaj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dependente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doi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cationi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>: Na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H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</w:p>
    <w:p w14:paraId="6C6794F0" w14:textId="77777777" w:rsidR="00EE4D4F" w:rsidRPr="00EE4D4F" w:rsidRDefault="00EE4D4F" w:rsidP="00EE4D4F">
      <w:pPr>
        <w:pStyle w:val="Listparagraf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panta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ascendentă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efluxul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Na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  <w:r w:rsidRPr="00EE4D4F">
        <w:rPr>
          <w:rFonts w:asciiTheme="minorHAnsi" w:hAnsiTheme="minorHAnsi" w:cstheme="minorHAnsi"/>
          <w:sz w:val="22"/>
          <w:szCs w:val="22"/>
        </w:rPr>
        <w:t xml:space="preserve"> reduce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diferența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potențial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între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două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fețe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membranei</w:t>
      </w:r>
      <w:proofErr w:type="spellEnd"/>
    </w:p>
    <w:p w14:paraId="5CC9B4B8" w14:textId="77777777" w:rsidR="00EE4D4F" w:rsidRPr="00EE4D4F" w:rsidRDefault="00EE4D4F" w:rsidP="00EE4D4F">
      <w:pPr>
        <w:pStyle w:val="Listparagraf"/>
        <w:numPr>
          <w:ilvl w:val="0"/>
          <w:numId w:val="3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panta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descendentă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canalele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Na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inactivează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iar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K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închid</w:t>
      </w:r>
      <w:proofErr w:type="spellEnd"/>
    </w:p>
    <w:p w14:paraId="4126E8A9" w14:textId="5DE2A712" w:rsidR="00EE4D4F" w:rsidRPr="00EE4D4F" w:rsidRDefault="00EE4D4F" w:rsidP="00EE4D4F">
      <w:pPr>
        <w:pStyle w:val="Listparagraf"/>
        <w:numPr>
          <w:ilvl w:val="0"/>
          <w:numId w:val="3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hiperpolarizarea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– K</w:t>
      </w:r>
      <w:r w:rsidRPr="00EE4D4F">
        <w:rPr>
          <w:rFonts w:asciiTheme="minorHAnsi" w:hAnsiTheme="minorHAnsi" w:cstheme="minorHAnsi"/>
          <w:sz w:val="22"/>
          <w:szCs w:val="22"/>
          <w:vertAlign w:val="superscript"/>
        </w:rPr>
        <w:t>+</w:t>
      </w:r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continuă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iasă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canalele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voltaj-dependente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3035F2" w14:textId="3FC88B84" w:rsid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9D18DA" w14:textId="24CF2B21" w:rsidR="00D16CE9" w:rsidRDefault="00D16CE9" w:rsidP="00EE4D4F">
      <w:pPr>
        <w:pStyle w:val="Listparagraf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B652DA" w14:textId="7F954211" w:rsidR="00D16CE9" w:rsidRDefault="00D16CE9" w:rsidP="00EE4D4F">
      <w:pPr>
        <w:pStyle w:val="Listparagraf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149451" w14:textId="77777777" w:rsidR="00D16CE9" w:rsidRPr="00EE4D4F" w:rsidRDefault="00D16CE9" w:rsidP="00EE4D4F">
      <w:pPr>
        <w:pStyle w:val="Listparagraf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B871DE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lastRenderedPageBreak/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În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substanța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cenușie</w:t>
      </w:r>
      <w:proofErr w:type="spellEnd"/>
      <w:r w:rsidRPr="00EE4D4F">
        <w:rPr>
          <w:rFonts w:asciiTheme="minorHAnsi" w:hAnsiTheme="minorHAnsi" w:cstheme="minorHAnsi"/>
          <w:b/>
        </w:rPr>
        <w:t xml:space="preserve"> a </w:t>
      </w:r>
      <w:proofErr w:type="spellStart"/>
      <w:r w:rsidRPr="00EE4D4F">
        <w:rPr>
          <w:rFonts w:asciiTheme="minorHAnsi" w:hAnsiTheme="minorHAnsi" w:cstheme="minorHAnsi"/>
          <w:b/>
        </w:rPr>
        <w:t>măduvei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spinării</w:t>
      </w:r>
      <w:proofErr w:type="spellEnd"/>
      <w:r w:rsidRPr="00EE4D4F">
        <w:rPr>
          <w:rFonts w:asciiTheme="minorHAnsi" w:hAnsiTheme="minorHAnsi" w:cstheme="minorHAnsi"/>
          <w:b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</w:rPr>
        <w:t>găsesc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neuroni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1AF4F64A" w14:textId="77777777" w:rsidR="00EE4D4F" w:rsidRPr="00EE4D4F" w:rsidRDefault="00EE4D4F" w:rsidP="00EE4D4F">
      <w:pPr>
        <w:pStyle w:val="Frspaiere"/>
        <w:numPr>
          <w:ilvl w:val="2"/>
          <w:numId w:val="6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vegetativi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simpatici</w:t>
      </w:r>
      <w:proofErr w:type="spellEnd"/>
    </w:p>
    <w:p w14:paraId="429947E7" w14:textId="77777777" w:rsidR="00EE4D4F" w:rsidRPr="00EE4D4F" w:rsidRDefault="00EE4D4F" w:rsidP="00EE4D4F">
      <w:pPr>
        <w:pStyle w:val="Frspaiere"/>
        <w:numPr>
          <w:ilvl w:val="2"/>
          <w:numId w:val="6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ai </w:t>
      </w:r>
      <w:proofErr w:type="spellStart"/>
      <w:r w:rsidRPr="00EE4D4F">
        <w:rPr>
          <w:rFonts w:asciiTheme="minorHAnsi" w:hAnsiTheme="minorHAnsi" w:cstheme="minorHAnsi"/>
        </w:rPr>
        <w:t>substanței</w:t>
      </w:r>
      <w:proofErr w:type="spellEnd"/>
      <w:r w:rsidRPr="00EE4D4F">
        <w:rPr>
          <w:rFonts w:asciiTheme="minorHAnsi" w:hAnsiTheme="minorHAnsi" w:cstheme="minorHAnsi"/>
        </w:rPr>
        <w:t xml:space="preserve"> reticulate</w:t>
      </w:r>
    </w:p>
    <w:p w14:paraId="0D684CA7" w14:textId="77777777" w:rsidR="00EE4D4F" w:rsidRPr="00EE4D4F" w:rsidRDefault="00EE4D4F" w:rsidP="00EE4D4F">
      <w:pPr>
        <w:pStyle w:val="Frspaiere"/>
        <w:numPr>
          <w:ilvl w:val="2"/>
          <w:numId w:val="6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vegetativi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parasimpatici</w:t>
      </w:r>
      <w:proofErr w:type="spellEnd"/>
    </w:p>
    <w:p w14:paraId="75514D13" w14:textId="77777777" w:rsidR="00EE4D4F" w:rsidRPr="00EE4D4F" w:rsidRDefault="00EE4D4F" w:rsidP="00EE4D4F">
      <w:pPr>
        <w:pStyle w:val="Frspaiere"/>
        <w:numPr>
          <w:ilvl w:val="2"/>
          <w:numId w:val="6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ai </w:t>
      </w:r>
      <w:proofErr w:type="spellStart"/>
      <w:r w:rsidRPr="00EE4D4F">
        <w:rPr>
          <w:rFonts w:asciiTheme="minorHAnsi" w:hAnsiTheme="minorHAnsi" w:cstheme="minorHAnsi"/>
        </w:rPr>
        <w:t>căilor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senzitive</w:t>
      </w:r>
      <w:proofErr w:type="spellEnd"/>
    </w:p>
    <w:p w14:paraId="4B06CAC3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5E9D743A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Fibrele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ramurii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comunicante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cenușii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>:</w:t>
      </w:r>
    </w:p>
    <w:p w14:paraId="5980C9A8" w14:textId="77777777" w:rsidR="00EE4D4F" w:rsidRPr="00EE4D4F" w:rsidRDefault="00EE4D4F" w:rsidP="00EE4D4F">
      <w:pPr>
        <w:pStyle w:val="Frspaiere"/>
        <w:numPr>
          <w:ilvl w:val="0"/>
          <w:numId w:val="5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intră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constituția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nervilor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splanhnici</w:t>
      </w:r>
      <w:proofErr w:type="spellEnd"/>
    </w:p>
    <w:p w14:paraId="3CC52426" w14:textId="77777777" w:rsidR="00EE4D4F" w:rsidRPr="00EE4D4F" w:rsidRDefault="00EE4D4F" w:rsidP="00EE4D4F">
      <w:pPr>
        <w:pStyle w:val="Frspaiere"/>
        <w:numPr>
          <w:ilvl w:val="0"/>
          <w:numId w:val="5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sunt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și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viscerosenzitive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</w:p>
    <w:p w14:paraId="720891C7" w14:textId="77777777" w:rsidR="00EE4D4F" w:rsidRPr="00EE4D4F" w:rsidRDefault="00EE4D4F" w:rsidP="00EE4D4F">
      <w:pPr>
        <w:pStyle w:val="Frspaiere"/>
        <w:numPr>
          <w:ilvl w:val="0"/>
          <w:numId w:val="5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inervează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și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glande endocrine</w:t>
      </w:r>
    </w:p>
    <w:p w14:paraId="4DCD868A" w14:textId="77777777" w:rsidR="00EE4D4F" w:rsidRPr="00EE4D4F" w:rsidRDefault="00EE4D4F" w:rsidP="00EE4D4F">
      <w:pPr>
        <w:pStyle w:val="Frspaiere"/>
        <w:numPr>
          <w:ilvl w:val="0"/>
          <w:numId w:val="5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au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origine </w:t>
      </w:r>
      <w:proofErr w:type="spellStart"/>
      <w:r w:rsidRPr="00EE4D4F">
        <w:rPr>
          <w:rFonts w:asciiTheme="minorHAnsi" w:hAnsiTheme="minorHAnsi" w:cstheme="minorHAnsi"/>
          <w:lang w:val="it-IT"/>
        </w:rPr>
        <w:t>în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ganglionii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paravertebrali</w:t>
      </w:r>
    </w:p>
    <w:p w14:paraId="60AF30BA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b/>
          <w:sz w:val="12"/>
          <w:szCs w:val="12"/>
        </w:rPr>
      </w:pPr>
    </w:p>
    <w:p w14:paraId="3BED2C2F" w14:textId="10EB1AFE" w:rsidR="00EE4D4F" w:rsidRPr="00EE4D4F" w:rsidRDefault="004F16BC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Axonii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neuronilor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din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ganglionii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spinali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pot face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sinapsă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cu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neuroni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14C4CE09" w14:textId="77777777" w:rsidR="00EE4D4F" w:rsidRPr="00EE4D4F" w:rsidRDefault="00EE4D4F" w:rsidP="00EE4D4F">
      <w:pPr>
        <w:pStyle w:val="Listparagraf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multiplolari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substanța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cenușie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medulară</w:t>
      </w:r>
      <w:proofErr w:type="spellEnd"/>
    </w:p>
    <w:p w14:paraId="5D20E345" w14:textId="77777777" w:rsidR="00EE4D4F" w:rsidRPr="00EE4D4F" w:rsidRDefault="00EE4D4F" w:rsidP="00EE4D4F">
      <w:pPr>
        <w:pStyle w:val="Listparagraf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din zona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viscerosenzitivă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măduvei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spinării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BBAA27" w14:textId="77777777" w:rsidR="00EE4D4F" w:rsidRPr="00EE4D4F" w:rsidRDefault="00EE4D4F" w:rsidP="00EE4D4F">
      <w:pPr>
        <w:pStyle w:val="Listparagraf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localizați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nuclei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proprii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trunchiului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cerebral</w:t>
      </w:r>
    </w:p>
    <w:p w14:paraId="277B7D13" w14:textId="77777777" w:rsidR="00EE4D4F" w:rsidRPr="00EE4D4F" w:rsidRDefault="00EE4D4F" w:rsidP="00EE4D4F">
      <w:pPr>
        <w:pStyle w:val="Listparagraf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senzitivi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ordinul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doilea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centrii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reflecși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polisinaptici</w:t>
      </w:r>
      <w:proofErr w:type="spellEnd"/>
    </w:p>
    <w:p w14:paraId="477A12C0" w14:textId="77777777" w:rsidR="00EE4D4F" w:rsidRPr="00EE4D4F" w:rsidRDefault="00EE4D4F" w:rsidP="00EE4D4F">
      <w:pPr>
        <w:pStyle w:val="Frspaiere"/>
        <w:tabs>
          <w:tab w:val="left" w:pos="284"/>
          <w:tab w:val="left" w:pos="426"/>
        </w:tabs>
        <w:jc w:val="both"/>
        <w:rPr>
          <w:rFonts w:asciiTheme="minorHAnsi" w:hAnsiTheme="minorHAnsi" w:cstheme="minorHAnsi"/>
          <w:b/>
          <w:sz w:val="14"/>
          <w:szCs w:val="14"/>
        </w:rPr>
      </w:pPr>
    </w:p>
    <w:p w14:paraId="312E2937" w14:textId="26773F44" w:rsidR="00EE4D4F" w:rsidRPr="00EE4D4F" w:rsidRDefault="004F16BC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lang w:val="it-IT"/>
        </w:rPr>
      </w:pPr>
      <w:r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Fasciculul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gracilis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spre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deosebire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 xml:space="preserve"> de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fasciculul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lang w:val="it-IT"/>
        </w:rPr>
        <w:t>cuneat</w:t>
      </w:r>
      <w:proofErr w:type="spellEnd"/>
      <w:r w:rsidR="00EE4D4F" w:rsidRPr="00EE4D4F">
        <w:rPr>
          <w:rFonts w:asciiTheme="minorHAnsi" w:hAnsiTheme="minorHAnsi" w:cstheme="minorHAnsi"/>
          <w:b/>
          <w:lang w:val="it-IT"/>
        </w:rPr>
        <w:t>:</w:t>
      </w:r>
    </w:p>
    <w:p w14:paraId="52EFF82C" w14:textId="77777777" w:rsidR="00EE4D4F" w:rsidRPr="00EE4D4F" w:rsidRDefault="00EE4D4F" w:rsidP="00EE4D4F">
      <w:pPr>
        <w:pStyle w:val="Frspaiere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r w:rsidRPr="00EE4D4F">
        <w:rPr>
          <w:rFonts w:asciiTheme="minorHAnsi" w:hAnsiTheme="minorHAnsi" w:cstheme="minorHAnsi"/>
          <w:lang w:val="it-IT"/>
        </w:rPr>
        <w:t xml:space="preserve">se </w:t>
      </w:r>
      <w:proofErr w:type="spellStart"/>
      <w:r w:rsidRPr="00EE4D4F">
        <w:rPr>
          <w:rFonts w:asciiTheme="minorHAnsi" w:hAnsiTheme="minorHAnsi" w:cstheme="minorHAnsi"/>
          <w:lang w:val="it-IT"/>
        </w:rPr>
        <w:t>evidențiază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și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în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măduva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toracală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superioară</w:t>
      </w:r>
      <w:proofErr w:type="spellEnd"/>
    </w:p>
    <w:p w14:paraId="5B109DFA" w14:textId="77777777" w:rsidR="00EE4D4F" w:rsidRPr="00EE4D4F" w:rsidRDefault="00EE4D4F" w:rsidP="00EE4D4F">
      <w:pPr>
        <w:pStyle w:val="Frspaiere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decusează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inferior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olivele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bulbare</w:t>
      </w:r>
    </w:p>
    <w:p w14:paraId="2789728A" w14:textId="77777777" w:rsidR="00EE4D4F" w:rsidRPr="00EE4D4F" w:rsidRDefault="00EE4D4F" w:rsidP="00EE4D4F">
      <w:pPr>
        <w:pStyle w:val="Frspaiere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r w:rsidRPr="00EE4D4F">
        <w:rPr>
          <w:rFonts w:asciiTheme="minorHAnsi" w:hAnsiTheme="minorHAnsi" w:cstheme="minorHAnsi"/>
          <w:lang w:val="it-IT"/>
        </w:rPr>
        <w:t xml:space="preserve">face </w:t>
      </w:r>
      <w:proofErr w:type="spellStart"/>
      <w:r w:rsidRPr="00EE4D4F">
        <w:rPr>
          <w:rFonts w:asciiTheme="minorHAnsi" w:hAnsiTheme="minorHAnsi" w:cstheme="minorHAnsi"/>
          <w:lang w:val="it-IT"/>
        </w:rPr>
        <w:t>sinapsă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în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nucleii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releu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talamici</w:t>
      </w:r>
    </w:p>
    <w:p w14:paraId="5EFBCF21" w14:textId="77777777" w:rsidR="00EE4D4F" w:rsidRPr="00EE4D4F" w:rsidRDefault="00EE4D4F" w:rsidP="00EE4D4F">
      <w:pPr>
        <w:pStyle w:val="Frspaiere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mărginește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șanțul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median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posterior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medular</w:t>
      </w:r>
      <w:proofErr w:type="spellEnd"/>
    </w:p>
    <w:p w14:paraId="7D460B43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032B0739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Despre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fibrele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corticospinale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este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adevărat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că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24C0CF2E" w14:textId="77777777" w:rsidR="00EE4D4F" w:rsidRPr="00EE4D4F" w:rsidRDefault="00EE4D4F" w:rsidP="00EE4D4F">
      <w:pPr>
        <w:pStyle w:val="Frspaiere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unele</w:t>
      </w:r>
      <w:proofErr w:type="spellEnd"/>
      <w:r w:rsidRPr="00EE4D4F">
        <w:rPr>
          <w:rFonts w:asciiTheme="minorHAnsi" w:hAnsiTheme="minorHAnsi" w:cstheme="minorHAnsi"/>
        </w:rPr>
        <w:t xml:space="preserve"> au </w:t>
      </w:r>
      <w:proofErr w:type="spellStart"/>
      <w:r w:rsidRPr="00EE4D4F">
        <w:rPr>
          <w:rFonts w:asciiTheme="minorHAnsi" w:hAnsiTheme="minorHAnsi" w:cstheme="minorHAnsi"/>
        </w:rPr>
        <w:t>originea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arii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suprapuse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ariilor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senzitive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secundare</w:t>
      </w:r>
      <w:proofErr w:type="spellEnd"/>
    </w:p>
    <w:p w14:paraId="13D8D768" w14:textId="77777777" w:rsidR="00EE4D4F" w:rsidRPr="00EE4D4F" w:rsidRDefault="00EE4D4F" w:rsidP="00EE4D4F">
      <w:pPr>
        <w:pStyle w:val="Frspaiere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25% </w:t>
      </w:r>
      <w:proofErr w:type="spellStart"/>
      <w:r w:rsidRPr="00EE4D4F">
        <w:rPr>
          <w:rFonts w:asciiTheme="minorHAnsi" w:hAnsiTheme="minorHAnsi" w:cstheme="minorHAnsi"/>
        </w:rPr>
        <w:t>dintre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ele</w:t>
      </w:r>
      <w:proofErr w:type="spellEnd"/>
      <w:r w:rsidRPr="00EE4D4F">
        <w:rPr>
          <w:rFonts w:asciiTheme="minorHAnsi" w:hAnsiTheme="minorHAnsi" w:cstheme="minorHAnsi"/>
        </w:rPr>
        <w:t xml:space="preserve"> nu se </w:t>
      </w:r>
      <w:proofErr w:type="spellStart"/>
      <w:r w:rsidRPr="00EE4D4F">
        <w:rPr>
          <w:rFonts w:asciiTheme="minorHAnsi" w:hAnsiTheme="minorHAnsi" w:cstheme="minorHAnsi"/>
        </w:rPr>
        <w:t>încrucișează</w:t>
      </w:r>
      <w:proofErr w:type="spellEnd"/>
      <w:r w:rsidRPr="00EE4D4F">
        <w:rPr>
          <w:rFonts w:asciiTheme="minorHAnsi" w:hAnsiTheme="minorHAnsi" w:cstheme="minorHAnsi"/>
        </w:rPr>
        <w:t xml:space="preserve">, </w:t>
      </w:r>
      <w:proofErr w:type="spellStart"/>
      <w:r w:rsidRPr="00EE4D4F">
        <w:rPr>
          <w:rFonts w:asciiTheme="minorHAnsi" w:hAnsiTheme="minorHAnsi" w:cstheme="minorHAnsi"/>
        </w:rPr>
        <w:t>inervând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mușchii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scheletici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aceeași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parte</w:t>
      </w:r>
      <w:proofErr w:type="spellEnd"/>
    </w:p>
    <w:p w14:paraId="00CC6409" w14:textId="77777777" w:rsidR="00EE4D4F" w:rsidRPr="00EE4D4F" w:rsidRDefault="00EE4D4F" w:rsidP="00EE4D4F">
      <w:pPr>
        <w:pStyle w:val="Frspaiere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influențează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activitatea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fibrelor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extrafusale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prin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intermediul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motoneuronilor</w:t>
      </w:r>
      <w:proofErr w:type="spellEnd"/>
      <w:r w:rsidRPr="00EE4D4F">
        <w:rPr>
          <w:rFonts w:asciiTheme="minorHAnsi" w:hAnsiTheme="minorHAnsi" w:cstheme="minorHAnsi"/>
        </w:rPr>
        <w:t xml:space="preserve"> alfa</w:t>
      </w:r>
    </w:p>
    <w:p w14:paraId="3C266A09" w14:textId="2FBA11F6" w:rsidR="00EE4D4F" w:rsidRPr="00EE4D4F" w:rsidRDefault="00EE4D4F" w:rsidP="00EE4D4F">
      <w:pPr>
        <w:pStyle w:val="Frspaiere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controlează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motilitatea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voluntară</w:t>
      </w:r>
      <w:proofErr w:type="spellEnd"/>
      <w:r w:rsidRPr="00EE4D4F">
        <w:rPr>
          <w:rFonts w:asciiTheme="minorHAnsi" w:hAnsiTheme="minorHAnsi" w:cstheme="minorHAnsi"/>
        </w:rPr>
        <w:t xml:space="preserve"> a </w:t>
      </w:r>
      <w:proofErr w:type="spellStart"/>
      <w:r w:rsidRPr="00EE4D4F">
        <w:rPr>
          <w:rFonts w:asciiTheme="minorHAnsi" w:hAnsiTheme="minorHAnsi" w:cstheme="minorHAnsi"/>
        </w:rPr>
        <w:t>globilor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ocular</w:t>
      </w:r>
      <w:r w:rsidR="00147345">
        <w:rPr>
          <w:rFonts w:asciiTheme="minorHAnsi" w:hAnsiTheme="minorHAnsi" w:cstheme="minorHAnsi"/>
        </w:rPr>
        <w:t>i</w:t>
      </w:r>
      <w:proofErr w:type="spellEnd"/>
    </w:p>
    <w:p w14:paraId="28BEC106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38FFDBBF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  <w:lang w:val="it-IT"/>
        </w:rPr>
        <w:t xml:space="preserve"> O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leziune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la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nivelul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feței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posterioare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a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mezencefalului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afectează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>:</w:t>
      </w:r>
    </w:p>
    <w:p w14:paraId="4A9DFCB0" w14:textId="77777777" w:rsidR="00EE4D4F" w:rsidRPr="00EE4D4F" w:rsidRDefault="00EE4D4F" w:rsidP="00EE4D4F">
      <w:pPr>
        <w:pStyle w:val="Frspaiere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transmiterea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impulsurilor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prin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fasciculul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Flechsig</w:t>
      </w:r>
    </w:p>
    <w:p w14:paraId="29F3BEA9" w14:textId="77777777" w:rsidR="00EE4D4F" w:rsidRPr="00EE4D4F" w:rsidRDefault="00EE4D4F" w:rsidP="00EE4D4F">
      <w:pPr>
        <w:pStyle w:val="Frspaiere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reflexul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corneean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clipire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și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reflexul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tip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miotatic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     </w:t>
      </w:r>
    </w:p>
    <w:p w14:paraId="06E62141" w14:textId="77777777" w:rsidR="00EE4D4F" w:rsidRPr="00EE4D4F" w:rsidRDefault="00EE4D4F" w:rsidP="00EE4D4F">
      <w:pPr>
        <w:pStyle w:val="Frspaiere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activitatea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musculaturii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ciliare, </w:t>
      </w:r>
      <w:proofErr w:type="spellStart"/>
      <w:r w:rsidRPr="00EE4D4F">
        <w:rPr>
          <w:rFonts w:asciiTheme="minorHAnsi" w:hAnsiTheme="minorHAnsi" w:cstheme="minorHAnsi"/>
          <w:lang w:val="it-IT"/>
        </w:rPr>
        <w:t>implicată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în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mioză</w:t>
      </w:r>
      <w:proofErr w:type="spellEnd"/>
    </w:p>
    <w:p w14:paraId="45967582" w14:textId="77777777" w:rsidR="00EE4D4F" w:rsidRPr="00EE4D4F" w:rsidRDefault="00EE4D4F" w:rsidP="00EE4D4F">
      <w:pPr>
        <w:pStyle w:val="Frspaiere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reflexul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întoarcere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a </w:t>
      </w:r>
      <w:proofErr w:type="spellStart"/>
      <w:r w:rsidRPr="00EE4D4F">
        <w:rPr>
          <w:rFonts w:asciiTheme="minorHAnsi" w:hAnsiTheme="minorHAnsi" w:cstheme="minorHAnsi"/>
          <w:lang w:val="it-IT"/>
        </w:rPr>
        <w:t>capului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către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un </w:t>
      </w:r>
      <w:proofErr w:type="spellStart"/>
      <w:r w:rsidRPr="00EE4D4F">
        <w:rPr>
          <w:rFonts w:asciiTheme="minorHAnsi" w:hAnsiTheme="minorHAnsi" w:cstheme="minorHAnsi"/>
          <w:lang w:val="it-IT"/>
        </w:rPr>
        <w:t>stimul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vizual</w:t>
      </w:r>
      <w:proofErr w:type="spellEnd"/>
    </w:p>
    <w:p w14:paraId="3826CD3A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0"/>
          <w:szCs w:val="10"/>
          <w:lang w:val="it-IT"/>
        </w:rPr>
      </w:pPr>
    </w:p>
    <w:p w14:paraId="439BEB1C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Ganglionul</w:t>
      </w:r>
      <w:proofErr w:type="spellEnd"/>
      <w:r w:rsidRPr="00EE4D4F">
        <w:rPr>
          <w:rFonts w:asciiTheme="minorHAnsi" w:hAnsiTheme="minorHAnsi" w:cstheme="minorHAnsi"/>
          <w:b/>
        </w:rPr>
        <w:t xml:space="preserve"> Gasser:</w:t>
      </w:r>
    </w:p>
    <w:p w14:paraId="4F975E1F" w14:textId="77777777" w:rsidR="00EE4D4F" w:rsidRPr="00EE4D4F" w:rsidRDefault="00EE4D4F" w:rsidP="00EE4D4F">
      <w:pPr>
        <w:pStyle w:val="Frspaiere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formează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trei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ramuri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mixte</w:t>
      </w:r>
      <w:proofErr w:type="spellEnd"/>
    </w:p>
    <w:p w14:paraId="7D02BA01" w14:textId="77777777" w:rsidR="00EE4D4F" w:rsidRPr="00EE4D4F" w:rsidRDefault="00EE4D4F" w:rsidP="00EE4D4F">
      <w:pPr>
        <w:pStyle w:val="Frspaiere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conține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neuroni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inervează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senzitiv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globul</w:t>
      </w:r>
      <w:proofErr w:type="spellEnd"/>
      <w:r w:rsidRPr="00EE4D4F">
        <w:rPr>
          <w:rFonts w:asciiTheme="minorHAnsi" w:hAnsiTheme="minorHAnsi" w:cstheme="minorHAnsi"/>
        </w:rPr>
        <w:t xml:space="preserve"> ocular</w:t>
      </w:r>
    </w:p>
    <w:p w14:paraId="6CA6A408" w14:textId="77777777" w:rsidR="00EE4D4F" w:rsidRPr="00EE4D4F" w:rsidRDefault="00EE4D4F" w:rsidP="00EE4D4F">
      <w:pPr>
        <w:pStyle w:val="Frspaiere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se </w:t>
      </w:r>
      <w:proofErr w:type="spellStart"/>
      <w:r w:rsidRPr="00EE4D4F">
        <w:rPr>
          <w:rFonts w:asciiTheme="minorHAnsi" w:hAnsiTheme="minorHAnsi" w:cstheme="minorHAnsi"/>
        </w:rPr>
        <w:t>mai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numește</w:t>
      </w:r>
      <w:proofErr w:type="spellEnd"/>
      <w:r w:rsidRPr="00EE4D4F">
        <w:rPr>
          <w:rFonts w:asciiTheme="minorHAnsi" w:hAnsiTheme="minorHAnsi" w:cstheme="minorHAnsi"/>
        </w:rPr>
        <w:t xml:space="preserve"> ganglion </w:t>
      </w:r>
      <w:proofErr w:type="spellStart"/>
      <w:r w:rsidRPr="00EE4D4F">
        <w:rPr>
          <w:rFonts w:asciiTheme="minorHAnsi" w:hAnsiTheme="minorHAnsi" w:cstheme="minorHAnsi"/>
        </w:rPr>
        <w:t>geniculat</w:t>
      </w:r>
      <w:proofErr w:type="spellEnd"/>
    </w:p>
    <w:p w14:paraId="4FEFC7DB" w14:textId="77777777" w:rsidR="00EE4D4F" w:rsidRPr="00EE4D4F" w:rsidRDefault="00EE4D4F" w:rsidP="00EE4D4F">
      <w:pPr>
        <w:pStyle w:val="Frspaiere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reprezintă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originea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fibrelor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conduc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exterorecepția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limbii</w:t>
      </w:r>
      <w:proofErr w:type="spellEnd"/>
    </w:p>
    <w:p w14:paraId="3CD30DA0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07BE90A4" w14:textId="77777777" w:rsidR="00EE4D4F" w:rsidRPr="00EE4D4F" w:rsidRDefault="00EE4D4F" w:rsidP="00EE4D4F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Nervul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vag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34BF8B11" w14:textId="77777777" w:rsidR="00EE4D4F" w:rsidRPr="00EE4D4F" w:rsidRDefault="00EE4D4F" w:rsidP="00EE4D4F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conține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fibre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postganglionare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adrenergice</w:t>
      </w:r>
      <w:proofErr w:type="spellEnd"/>
    </w:p>
    <w:p w14:paraId="3346DA73" w14:textId="77777777" w:rsidR="00EE4D4F" w:rsidRPr="00EE4D4F" w:rsidRDefault="00EE4D4F" w:rsidP="00EE4D4F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are pe </w:t>
      </w:r>
      <w:proofErr w:type="spellStart"/>
      <w:r w:rsidRPr="00EE4D4F">
        <w:rPr>
          <w:rFonts w:asciiTheme="minorHAnsi" w:hAnsiTheme="minorHAnsi" w:cstheme="minorHAnsi"/>
        </w:rPr>
        <w:t>traseul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lui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ganglionii</w:t>
      </w:r>
      <w:proofErr w:type="spellEnd"/>
      <w:r w:rsidRPr="00EE4D4F">
        <w:rPr>
          <w:rFonts w:asciiTheme="minorHAnsi" w:hAnsiTheme="minorHAnsi" w:cstheme="minorHAnsi"/>
        </w:rPr>
        <w:t xml:space="preserve"> superior </w:t>
      </w:r>
      <w:proofErr w:type="spellStart"/>
      <w:r w:rsidRPr="00EE4D4F">
        <w:rPr>
          <w:rFonts w:asciiTheme="minorHAnsi" w:hAnsiTheme="minorHAnsi" w:cstheme="minorHAnsi"/>
        </w:rPr>
        <w:t>și</w:t>
      </w:r>
      <w:proofErr w:type="spellEnd"/>
      <w:r w:rsidRPr="00EE4D4F">
        <w:rPr>
          <w:rFonts w:asciiTheme="minorHAnsi" w:hAnsiTheme="minorHAnsi" w:cstheme="minorHAnsi"/>
        </w:rPr>
        <w:t xml:space="preserve"> inferior</w:t>
      </w:r>
    </w:p>
    <w:p w14:paraId="40374E5C" w14:textId="77777777" w:rsidR="00EE4D4F" w:rsidRPr="00EE4D4F" w:rsidRDefault="00EE4D4F" w:rsidP="00EE4D4F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conduce </w:t>
      </w:r>
      <w:proofErr w:type="spellStart"/>
      <w:r w:rsidRPr="00EE4D4F">
        <w:rPr>
          <w:rFonts w:asciiTheme="minorHAnsi" w:hAnsiTheme="minorHAnsi" w:cstheme="minorHAnsi"/>
        </w:rPr>
        <w:t>impulsuri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pentru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relaxarea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duodenului</w:t>
      </w:r>
      <w:proofErr w:type="spellEnd"/>
    </w:p>
    <w:p w14:paraId="24C5FE6F" w14:textId="77777777" w:rsidR="00EE4D4F" w:rsidRPr="00EE4D4F" w:rsidRDefault="00EE4D4F" w:rsidP="00EE4D4F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participă</w:t>
      </w:r>
      <w:proofErr w:type="spellEnd"/>
      <w:r w:rsidRPr="00EE4D4F">
        <w:rPr>
          <w:rFonts w:asciiTheme="minorHAnsi" w:hAnsiTheme="minorHAnsi" w:cstheme="minorHAnsi"/>
        </w:rPr>
        <w:t xml:space="preserve"> la </w:t>
      </w:r>
      <w:proofErr w:type="spellStart"/>
      <w:r w:rsidRPr="00EE4D4F">
        <w:rPr>
          <w:rFonts w:asciiTheme="minorHAnsi" w:hAnsiTheme="minorHAnsi" w:cstheme="minorHAnsi"/>
        </w:rPr>
        <w:t>controlul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activității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cardiace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5ABEA816" w14:textId="77777777" w:rsidR="00EE4D4F" w:rsidRPr="00EE4D4F" w:rsidRDefault="00EE4D4F" w:rsidP="00EE4D4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5F4343EF" w14:textId="47C2E7FF" w:rsidR="00EE4D4F" w:rsidRPr="00EE4D4F" w:rsidRDefault="004F16BC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Referitor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la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nervii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cranieni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IX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X se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afirma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32920FE7" w14:textId="77777777" w:rsidR="00EE4D4F" w:rsidRPr="00EE4D4F" w:rsidRDefault="00EE4D4F" w:rsidP="00EE4D4F">
      <w:pPr>
        <w:pStyle w:val="Listparagraf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inervează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mușchii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faringelui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nucleul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ambiguu</w:t>
      </w:r>
      <w:proofErr w:type="spellEnd"/>
    </w:p>
    <w:p w14:paraId="2878CFDC" w14:textId="77777777" w:rsidR="00EE4D4F" w:rsidRPr="00EE4D4F" w:rsidRDefault="00EE4D4F" w:rsidP="00EE4D4F">
      <w:pPr>
        <w:pStyle w:val="Listparagraf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culeg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impulsuri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mugurii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gustativi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mucoasei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faringelui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IX)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epiglotei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X)</w:t>
      </w:r>
    </w:p>
    <w:p w14:paraId="3DCAF494" w14:textId="77777777" w:rsidR="00EE4D4F" w:rsidRPr="00EE4D4F" w:rsidRDefault="00EE4D4F" w:rsidP="00EE4D4F">
      <w:pPr>
        <w:pStyle w:val="Listparagraf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aparentă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senzitive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șanțul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retroolivar</w:t>
      </w:r>
      <w:proofErr w:type="spellEnd"/>
    </w:p>
    <w:p w14:paraId="2E159A73" w14:textId="77777777" w:rsidR="00EE4D4F" w:rsidRPr="00EE4D4F" w:rsidRDefault="00EE4D4F" w:rsidP="00EE4D4F">
      <w:pPr>
        <w:pStyle w:val="Listparagraf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asigură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viscerosenzitive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calea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aferentă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reflexului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presor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cardiovascular</w:t>
      </w:r>
    </w:p>
    <w:p w14:paraId="0DD2E899" w14:textId="5C8AB0EE" w:rsidR="00EE4D4F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4"/>
          <w:szCs w:val="14"/>
        </w:rPr>
      </w:pPr>
    </w:p>
    <w:p w14:paraId="4FB27B91" w14:textId="0D3B531A" w:rsidR="00D16CE9" w:rsidRDefault="00D16CE9" w:rsidP="00EE4D4F">
      <w:pPr>
        <w:pStyle w:val="Listparagraf"/>
        <w:ind w:left="284"/>
        <w:jc w:val="both"/>
        <w:rPr>
          <w:rFonts w:asciiTheme="minorHAnsi" w:hAnsiTheme="minorHAnsi" w:cstheme="minorHAnsi"/>
          <w:sz w:val="14"/>
          <w:szCs w:val="14"/>
        </w:rPr>
      </w:pPr>
    </w:p>
    <w:p w14:paraId="37EFD5BA" w14:textId="77777777" w:rsidR="00D16CE9" w:rsidRPr="00EE4D4F" w:rsidRDefault="00D16CE9" w:rsidP="00EE4D4F">
      <w:pPr>
        <w:pStyle w:val="Listparagraf"/>
        <w:ind w:left="284"/>
        <w:jc w:val="both"/>
        <w:rPr>
          <w:rFonts w:asciiTheme="minorHAnsi" w:hAnsiTheme="minorHAnsi" w:cstheme="minorHAnsi"/>
          <w:sz w:val="14"/>
          <w:szCs w:val="14"/>
        </w:rPr>
      </w:pPr>
    </w:p>
    <w:p w14:paraId="6F31FF9C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lastRenderedPageBreak/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Musculatura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faringelui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este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inervată</w:t>
      </w:r>
      <w:proofErr w:type="spellEnd"/>
      <w:r w:rsidRPr="00EE4D4F">
        <w:rPr>
          <w:rFonts w:asciiTheme="minorHAnsi" w:hAnsiTheme="minorHAnsi" w:cstheme="minorHAnsi"/>
          <w:b/>
        </w:rPr>
        <w:t xml:space="preserve"> de:</w:t>
      </w:r>
    </w:p>
    <w:p w14:paraId="6C27EF31" w14:textId="77777777" w:rsidR="00EE4D4F" w:rsidRPr="00EE4D4F" w:rsidRDefault="00EE4D4F" w:rsidP="00EE4D4F">
      <w:pPr>
        <w:pStyle w:val="Frspaiere"/>
        <w:numPr>
          <w:ilvl w:val="0"/>
          <w:numId w:val="5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nervul</w:t>
      </w:r>
      <w:proofErr w:type="spellEnd"/>
      <w:r w:rsidRPr="00EE4D4F">
        <w:rPr>
          <w:rFonts w:asciiTheme="minorHAnsi" w:hAnsiTheme="minorHAnsi" w:cstheme="minorHAnsi"/>
        </w:rPr>
        <w:t xml:space="preserve"> pneumogastric</w:t>
      </w:r>
    </w:p>
    <w:p w14:paraId="53101DD1" w14:textId="77777777" w:rsidR="00EE4D4F" w:rsidRPr="00EE4D4F" w:rsidRDefault="00EE4D4F" w:rsidP="00EE4D4F">
      <w:pPr>
        <w:pStyle w:val="Frspaiere"/>
        <w:numPr>
          <w:ilvl w:val="0"/>
          <w:numId w:val="5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rădăcina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craniană</w:t>
      </w:r>
      <w:proofErr w:type="spellEnd"/>
      <w:r w:rsidRPr="00EE4D4F">
        <w:rPr>
          <w:rFonts w:asciiTheme="minorHAnsi" w:hAnsiTheme="minorHAnsi" w:cstheme="minorHAnsi"/>
        </w:rPr>
        <w:t xml:space="preserve"> a </w:t>
      </w:r>
      <w:proofErr w:type="spellStart"/>
      <w:r w:rsidRPr="00EE4D4F">
        <w:rPr>
          <w:rFonts w:asciiTheme="minorHAnsi" w:hAnsiTheme="minorHAnsi" w:cstheme="minorHAnsi"/>
        </w:rPr>
        <w:t>nervului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accesor</w:t>
      </w:r>
      <w:proofErr w:type="spellEnd"/>
    </w:p>
    <w:p w14:paraId="2C54ADDF" w14:textId="77777777" w:rsidR="00EE4D4F" w:rsidRPr="00EE4D4F" w:rsidRDefault="00EE4D4F" w:rsidP="00EE4D4F">
      <w:pPr>
        <w:pStyle w:val="Frspaiere"/>
        <w:numPr>
          <w:ilvl w:val="0"/>
          <w:numId w:val="5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nervul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glosofaringian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479F20C6" w14:textId="06E70CC7" w:rsidR="00EE4D4F" w:rsidRDefault="00EE4D4F" w:rsidP="00EE4D4F">
      <w:pPr>
        <w:pStyle w:val="Frspaiere"/>
        <w:numPr>
          <w:ilvl w:val="0"/>
          <w:numId w:val="5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nervul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hipoglos</w:t>
      </w:r>
      <w:proofErr w:type="spellEnd"/>
    </w:p>
    <w:p w14:paraId="68E1D75A" w14:textId="77777777" w:rsidR="00D16CE9" w:rsidRPr="00EE4D4F" w:rsidRDefault="00D16CE9" w:rsidP="00D16CE9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5F2D10C6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Limba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5EE958C4" w14:textId="77777777" w:rsidR="00EE4D4F" w:rsidRPr="00EE4D4F" w:rsidRDefault="00EE4D4F" w:rsidP="00EE4D4F">
      <w:pPr>
        <w:pStyle w:val="Frspaiere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este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inervată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fibre</w:t>
      </w:r>
      <w:proofErr w:type="spellEnd"/>
      <w:r w:rsidRPr="00EE4D4F">
        <w:rPr>
          <w:rFonts w:asciiTheme="minorHAnsi" w:hAnsiTheme="minorHAnsi" w:cstheme="minorHAnsi"/>
        </w:rPr>
        <w:t xml:space="preserve"> cu </w:t>
      </w:r>
      <w:proofErr w:type="spellStart"/>
      <w:r w:rsidRPr="00EE4D4F">
        <w:rPr>
          <w:rFonts w:asciiTheme="minorHAnsi" w:hAnsiTheme="minorHAnsi" w:cstheme="minorHAnsi"/>
        </w:rPr>
        <w:t>origine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ganglionul</w:t>
      </w:r>
      <w:proofErr w:type="spellEnd"/>
      <w:r w:rsidRPr="00EE4D4F">
        <w:rPr>
          <w:rFonts w:asciiTheme="minorHAnsi" w:hAnsiTheme="minorHAnsi" w:cstheme="minorHAnsi"/>
        </w:rPr>
        <w:t xml:space="preserve"> trigeminal</w:t>
      </w:r>
    </w:p>
    <w:p w14:paraId="38FF3311" w14:textId="77777777" w:rsidR="00EE4D4F" w:rsidRPr="00EE4D4F" w:rsidRDefault="00EE4D4F" w:rsidP="00EE4D4F">
      <w:pPr>
        <w:pStyle w:val="Frspaiere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are </w:t>
      </w:r>
      <w:proofErr w:type="spellStart"/>
      <w:r w:rsidRPr="00EE4D4F">
        <w:rPr>
          <w:rFonts w:asciiTheme="minorHAnsi" w:hAnsiTheme="minorHAnsi" w:cstheme="minorHAnsi"/>
        </w:rPr>
        <w:t>muguri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gustativi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sensibili</w:t>
      </w:r>
      <w:proofErr w:type="spellEnd"/>
      <w:r w:rsidRPr="00EE4D4F">
        <w:rPr>
          <w:rFonts w:asciiTheme="minorHAnsi" w:hAnsiTheme="minorHAnsi" w:cstheme="minorHAnsi"/>
        </w:rPr>
        <w:t xml:space="preserve"> la </w:t>
      </w:r>
      <w:proofErr w:type="spellStart"/>
      <w:r w:rsidRPr="00EE4D4F">
        <w:rPr>
          <w:rFonts w:asciiTheme="minorHAnsi" w:hAnsiTheme="minorHAnsi" w:cstheme="minorHAnsi"/>
        </w:rPr>
        <w:t>substanțele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dulci</w:t>
      </w:r>
      <w:proofErr w:type="spellEnd"/>
      <w:r w:rsidRPr="00EE4D4F">
        <w:rPr>
          <w:rFonts w:asciiTheme="minorHAnsi" w:hAnsiTheme="minorHAnsi" w:cstheme="minorHAnsi"/>
        </w:rPr>
        <w:t xml:space="preserve">,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papilele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filiforme</w:t>
      </w:r>
      <w:proofErr w:type="spellEnd"/>
    </w:p>
    <w:p w14:paraId="3156E12D" w14:textId="1B4B08BE" w:rsidR="00EE4D4F" w:rsidRPr="00EE4D4F" w:rsidRDefault="00EE4D4F" w:rsidP="00EE4D4F">
      <w:pPr>
        <w:pStyle w:val="Frspaiere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este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inervată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fibre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nervoase</w:t>
      </w:r>
      <w:proofErr w:type="spellEnd"/>
      <w:r w:rsidRPr="00EE4D4F">
        <w:rPr>
          <w:rFonts w:asciiTheme="minorHAnsi" w:hAnsiTheme="minorHAnsi" w:cstheme="minorHAnsi"/>
        </w:rPr>
        <w:t xml:space="preserve"> cu </w:t>
      </w:r>
      <w:proofErr w:type="spellStart"/>
      <w:r w:rsidRPr="00EE4D4F">
        <w:rPr>
          <w:rFonts w:asciiTheme="minorHAnsi" w:hAnsiTheme="minorHAnsi" w:cstheme="minorHAnsi"/>
        </w:rPr>
        <w:t>origine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nuclei </w:t>
      </w:r>
      <w:proofErr w:type="spellStart"/>
      <w:r w:rsidRPr="00EE4D4F">
        <w:rPr>
          <w:rFonts w:asciiTheme="minorHAnsi" w:hAnsiTheme="minorHAnsi" w:cstheme="minorHAnsi"/>
        </w:rPr>
        <w:t>bulbari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6D09588E" w14:textId="77777777" w:rsidR="00EE4D4F" w:rsidRPr="00EE4D4F" w:rsidRDefault="00EE4D4F" w:rsidP="00EE4D4F">
      <w:pPr>
        <w:pStyle w:val="Frspaiere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are </w:t>
      </w:r>
      <w:proofErr w:type="spellStart"/>
      <w:r w:rsidRPr="00EE4D4F">
        <w:rPr>
          <w:rFonts w:asciiTheme="minorHAnsi" w:hAnsiTheme="minorHAnsi" w:cstheme="minorHAnsi"/>
        </w:rPr>
        <w:t>pragul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percepere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distinctă</w:t>
      </w:r>
      <w:proofErr w:type="spellEnd"/>
      <w:r w:rsidRPr="00EE4D4F">
        <w:rPr>
          <w:rFonts w:asciiTheme="minorHAnsi" w:hAnsiTheme="minorHAnsi" w:cstheme="minorHAnsi"/>
        </w:rPr>
        <w:t xml:space="preserve"> a </w:t>
      </w:r>
      <w:proofErr w:type="spellStart"/>
      <w:r w:rsidRPr="00EE4D4F">
        <w:rPr>
          <w:rFonts w:asciiTheme="minorHAnsi" w:hAnsiTheme="minorHAnsi" w:cstheme="minorHAnsi"/>
        </w:rPr>
        <w:t>două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puncte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diferite</w:t>
      </w:r>
      <w:proofErr w:type="spellEnd"/>
      <w:r w:rsidRPr="00EE4D4F">
        <w:rPr>
          <w:rFonts w:asciiTheme="minorHAnsi" w:hAnsiTheme="minorHAnsi" w:cstheme="minorHAnsi"/>
        </w:rPr>
        <w:t xml:space="preserve"> la 50 mm</w:t>
      </w:r>
      <w:r w:rsidRPr="00EE4D4F">
        <w:rPr>
          <w:rFonts w:asciiTheme="minorHAnsi" w:hAnsiTheme="minorHAnsi" w:cstheme="minorHAnsi"/>
          <w:b/>
          <w:lang w:val="it-IT"/>
        </w:rPr>
        <w:t xml:space="preserve"> </w:t>
      </w:r>
    </w:p>
    <w:p w14:paraId="1A973E4B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373D7CB8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Fibrele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preganglionare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simpatice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4CE65E88" w14:textId="77777777" w:rsidR="00EE4D4F" w:rsidRPr="00EE4D4F" w:rsidRDefault="00EE4D4F" w:rsidP="00EE4D4F">
      <w:pPr>
        <w:pStyle w:val="Frspaiere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pot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avea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lungimi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diferite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3CC57062" w14:textId="77777777" w:rsidR="00EE4D4F" w:rsidRPr="00EE4D4F" w:rsidRDefault="00EE4D4F" w:rsidP="00EE4D4F">
      <w:pPr>
        <w:pStyle w:val="Frspaiere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prezintă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 pe </w:t>
      </w:r>
      <w:proofErr w:type="spellStart"/>
      <w:r w:rsidRPr="00EE4D4F">
        <w:rPr>
          <w:rFonts w:asciiTheme="minorHAnsi" w:hAnsiTheme="minorHAnsi" w:cstheme="minorHAnsi"/>
          <w:lang w:val="it-IT"/>
        </w:rPr>
        <w:t>traseu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celule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Schwann</w:t>
      </w:r>
      <w:proofErr w:type="spellEnd"/>
    </w:p>
    <w:p w14:paraId="7D75256E" w14:textId="77777777" w:rsidR="00EE4D4F" w:rsidRPr="00EE4D4F" w:rsidRDefault="00EE4D4F" w:rsidP="00EE4D4F">
      <w:pPr>
        <w:pStyle w:val="Frspaiere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pot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intra </w:t>
      </w:r>
      <w:proofErr w:type="spellStart"/>
      <w:r w:rsidRPr="00EE4D4F">
        <w:rPr>
          <w:rFonts w:asciiTheme="minorHAnsi" w:hAnsiTheme="minorHAnsi" w:cstheme="minorHAnsi"/>
          <w:lang w:val="it-IT"/>
        </w:rPr>
        <w:t>în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constituția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nervilor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splanhnici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1229F841" w14:textId="77777777" w:rsidR="00EE4D4F" w:rsidRPr="00EE4D4F" w:rsidRDefault="00EE4D4F" w:rsidP="00EE4D4F">
      <w:pPr>
        <w:pStyle w:val="Frspaiere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lang w:val="it-IT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realizează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sinapse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colinergice</w:t>
      </w:r>
      <w:proofErr w:type="spellEnd"/>
    </w:p>
    <w:p w14:paraId="6F25A2DD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11E5DC8B" w14:textId="6012484F" w:rsidR="00EE4D4F" w:rsidRPr="00EE4D4F" w:rsidRDefault="004F16BC" w:rsidP="00EE4D4F">
      <w:pPr>
        <w:pStyle w:val="Listparagraf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Despre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ganglioni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ai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lanțului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paravertebral se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afirma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că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sunt: </w:t>
      </w:r>
    </w:p>
    <w:p w14:paraId="3A4A7579" w14:textId="77777777" w:rsidR="00EE4D4F" w:rsidRPr="00EE4D4F" w:rsidRDefault="00EE4D4F" w:rsidP="00EE4D4F">
      <w:pPr>
        <w:pStyle w:val="Listparagraf"/>
        <w:numPr>
          <w:ilvl w:val="0"/>
          <w:numId w:val="43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inervează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mușchii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erectori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firelor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păr</w:t>
      </w:r>
      <w:proofErr w:type="spellEnd"/>
    </w:p>
    <w:p w14:paraId="5589668B" w14:textId="77777777" w:rsidR="00EE4D4F" w:rsidRPr="00EE4D4F" w:rsidRDefault="00EE4D4F" w:rsidP="00EE4D4F">
      <w:pPr>
        <w:pStyle w:val="Listparagraf"/>
        <w:numPr>
          <w:ilvl w:val="0"/>
          <w:numId w:val="43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viscerosenzitive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splanhnici</w:t>
      </w:r>
      <w:proofErr w:type="spellEnd"/>
    </w:p>
    <w:p w14:paraId="132FB632" w14:textId="77777777" w:rsidR="00EE4D4F" w:rsidRPr="00EE4D4F" w:rsidRDefault="00EE4D4F" w:rsidP="00EE4D4F">
      <w:pPr>
        <w:pStyle w:val="Listparagraf"/>
        <w:numPr>
          <w:ilvl w:val="0"/>
          <w:numId w:val="43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implicați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formarea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plexuri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carotidian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cardiac,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pulmonar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6D4B85" w14:textId="289B121A" w:rsidR="00EE4D4F" w:rsidRPr="00EE4D4F" w:rsidRDefault="00EE4D4F" w:rsidP="00EE4D4F">
      <w:pPr>
        <w:pStyle w:val="Listparagraf"/>
        <w:numPr>
          <w:ilvl w:val="0"/>
          <w:numId w:val="43"/>
        </w:numPr>
        <w:tabs>
          <w:tab w:val="left" w:pos="284"/>
        </w:tabs>
        <w:ind w:hanging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formațiuni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care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realizează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sinapse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adrenergice</w:t>
      </w:r>
      <w:proofErr w:type="spellEnd"/>
    </w:p>
    <w:p w14:paraId="03F6FF5E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35AF68A7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Corpusculii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Pacini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sunt:</w:t>
      </w:r>
    </w:p>
    <w:p w14:paraId="254EAEA7" w14:textId="77777777" w:rsidR="00EE4D4F" w:rsidRPr="00EE4D4F" w:rsidRDefault="00EE4D4F" w:rsidP="00EE4D4F">
      <w:pPr>
        <w:pStyle w:val="Listparagraf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vibrații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localizați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hipoderm</w:t>
      </w:r>
      <w:proofErr w:type="spellEnd"/>
    </w:p>
    <w:p w14:paraId="568F0A4B" w14:textId="77777777" w:rsidR="00EE4D4F" w:rsidRPr="00EE4D4F" w:rsidRDefault="00EE4D4F" w:rsidP="00EE4D4F">
      <w:pPr>
        <w:pStyle w:val="Listparagraf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diferențe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presiune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mișcări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rapide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slabe</w:t>
      </w:r>
      <w:proofErr w:type="spellEnd"/>
    </w:p>
    <w:p w14:paraId="488ABFFA" w14:textId="77777777" w:rsidR="00EE4D4F" w:rsidRPr="00EE4D4F" w:rsidRDefault="00EE4D4F" w:rsidP="00EE4D4F">
      <w:pPr>
        <w:pStyle w:val="Listparagraf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prezenți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periost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tendoane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fascii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musculare</w:t>
      </w:r>
      <w:proofErr w:type="spellEnd"/>
    </w:p>
    <w:p w14:paraId="0DF3C6C5" w14:textId="77777777" w:rsidR="00EE4D4F" w:rsidRPr="00EE4D4F" w:rsidRDefault="00EE4D4F" w:rsidP="00EE4D4F">
      <w:pPr>
        <w:pStyle w:val="Listparagraf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relativ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lent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adaptabili</w:t>
      </w:r>
      <w:proofErr w:type="spellEnd"/>
    </w:p>
    <w:p w14:paraId="5C1D2B16" w14:textId="77777777" w:rsidR="00EE4D4F" w:rsidRPr="008A34A6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660ADBAF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Unii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proprioreceptori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499AA99B" w14:textId="77777777" w:rsidR="00EE4D4F" w:rsidRPr="00EE4D4F" w:rsidRDefault="00EE4D4F" w:rsidP="00EE4D4F">
      <w:pPr>
        <w:pStyle w:val="Frspaiere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sunt </w:t>
      </w:r>
      <w:proofErr w:type="spellStart"/>
      <w:r w:rsidRPr="00EE4D4F">
        <w:rPr>
          <w:rFonts w:asciiTheme="minorHAnsi" w:hAnsiTheme="minorHAnsi" w:cstheme="minorHAnsi"/>
        </w:rPr>
        <w:t>sensibili</w:t>
      </w:r>
      <w:proofErr w:type="spellEnd"/>
      <w:r w:rsidRPr="00EE4D4F">
        <w:rPr>
          <w:rFonts w:asciiTheme="minorHAnsi" w:hAnsiTheme="minorHAnsi" w:cstheme="minorHAnsi"/>
        </w:rPr>
        <w:t xml:space="preserve"> la </w:t>
      </w:r>
      <w:proofErr w:type="spellStart"/>
      <w:r w:rsidRPr="00EE4D4F">
        <w:rPr>
          <w:rFonts w:asciiTheme="minorHAnsi" w:hAnsiTheme="minorHAnsi" w:cstheme="minorHAnsi"/>
        </w:rPr>
        <w:t>modificări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presiune</w:t>
      </w:r>
      <w:proofErr w:type="spellEnd"/>
    </w:p>
    <w:p w14:paraId="4D6981C4" w14:textId="77777777" w:rsidR="00EE4D4F" w:rsidRPr="00EE4D4F" w:rsidRDefault="00EE4D4F" w:rsidP="00EE4D4F">
      <w:pPr>
        <w:pStyle w:val="Frspaiere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ajută</w:t>
      </w:r>
      <w:proofErr w:type="spellEnd"/>
      <w:r w:rsidRPr="00EE4D4F">
        <w:rPr>
          <w:rFonts w:asciiTheme="minorHAnsi" w:hAnsiTheme="minorHAnsi" w:cstheme="minorHAnsi"/>
        </w:rPr>
        <w:t xml:space="preserve"> la </w:t>
      </w:r>
      <w:proofErr w:type="spellStart"/>
      <w:r w:rsidRPr="00EE4D4F">
        <w:rPr>
          <w:rFonts w:asciiTheme="minorHAnsi" w:hAnsiTheme="minorHAnsi" w:cstheme="minorHAnsi"/>
        </w:rPr>
        <w:t>prevenirea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contracției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musculare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excesive</w:t>
      </w:r>
      <w:proofErr w:type="spellEnd"/>
    </w:p>
    <w:p w14:paraId="63A4099A" w14:textId="77777777" w:rsidR="00EE4D4F" w:rsidRPr="00EE4D4F" w:rsidRDefault="00EE4D4F" w:rsidP="00EE4D4F">
      <w:pPr>
        <w:pStyle w:val="Frspaiere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pot </w:t>
      </w:r>
      <w:proofErr w:type="spellStart"/>
      <w:r w:rsidRPr="00EE4D4F">
        <w:rPr>
          <w:rFonts w:asciiTheme="minorHAnsi" w:hAnsiTheme="minorHAnsi" w:cstheme="minorHAnsi"/>
        </w:rPr>
        <w:t>avea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inervație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motorie</w:t>
      </w:r>
      <w:proofErr w:type="spellEnd"/>
    </w:p>
    <w:p w14:paraId="27114B23" w14:textId="77777777" w:rsidR="00EE4D4F" w:rsidRPr="00EE4D4F" w:rsidRDefault="00EE4D4F" w:rsidP="00EE4D4F">
      <w:pPr>
        <w:pStyle w:val="Frspaiere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sunt </w:t>
      </w:r>
      <w:proofErr w:type="spellStart"/>
      <w:r w:rsidRPr="00EE4D4F">
        <w:rPr>
          <w:rFonts w:asciiTheme="minorHAnsi" w:hAnsiTheme="minorHAnsi" w:cstheme="minorHAnsi"/>
        </w:rPr>
        <w:t>localizați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peretele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vaselor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sangvine</w:t>
      </w:r>
      <w:proofErr w:type="spellEnd"/>
      <w:r w:rsidRPr="00EE4D4F">
        <w:rPr>
          <w:rFonts w:asciiTheme="minorHAnsi" w:hAnsiTheme="minorHAnsi" w:cstheme="minorHAnsi"/>
        </w:rPr>
        <w:t xml:space="preserve"> din </w:t>
      </w:r>
      <w:proofErr w:type="spellStart"/>
      <w:r w:rsidRPr="00EE4D4F">
        <w:rPr>
          <w:rFonts w:asciiTheme="minorHAnsi" w:hAnsiTheme="minorHAnsi" w:cstheme="minorHAnsi"/>
        </w:rPr>
        <w:t>mușchi</w:t>
      </w:r>
      <w:proofErr w:type="spellEnd"/>
    </w:p>
    <w:p w14:paraId="5D7C50A9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052F4029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Gustul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amar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fi: </w:t>
      </w:r>
    </w:p>
    <w:p w14:paraId="00BD136E" w14:textId="77777777" w:rsidR="00EE4D4F" w:rsidRPr="00EE4D4F" w:rsidRDefault="00EE4D4F" w:rsidP="00EE4D4F">
      <w:pPr>
        <w:pStyle w:val="Listparagraf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perceput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mugurii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gustativi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bolta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palatină</w:t>
      </w:r>
      <w:proofErr w:type="spellEnd"/>
    </w:p>
    <w:p w14:paraId="709F0EB7" w14:textId="77777777" w:rsidR="00EE4D4F" w:rsidRPr="00EE4D4F" w:rsidRDefault="00EE4D4F" w:rsidP="00EE4D4F">
      <w:pPr>
        <w:pStyle w:val="Listparagraf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determinat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substanțe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conțin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azot</w:t>
      </w:r>
      <w:proofErr w:type="spellEnd"/>
    </w:p>
    <w:p w14:paraId="210485AF" w14:textId="77777777" w:rsidR="00EE4D4F" w:rsidRPr="00EE4D4F" w:rsidRDefault="00EE4D4F" w:rsidP="00EE4D4F">
      <w:pPr>
        <w:pStyle w:val="Listparagraf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perceput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faringelui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epiglotei</w:t>
      </w:r>
      <w:proofErr w:type="spellEnd"/>
    </w:p>
    <w:p w14:paraId="45894BB0" w14:textId="1C5EF33E" w:rsidR="00EE4D4F" w:rsidRDefault="00EE4D4F" w:rsidP="00EE4D4F">
      <w:pPr>
        <w:pStyle w:val="Listparagraf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perceput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muguri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papilele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r w:rsidR="00D16CE9">
        <w:rPr>
          <w:rFonts w:asciiTheme="minorHAnsi" w:hAnsiTheme="minorHAnsi" w:cstheme="minorHAnsi"/>
          <w:sz w:val="22"/>
          <w:szCs w:val="22"/>
        </w:rPr>
        <w:t>circumvallate</w:t>
      </w:r>
    </w:p>
    <w:p w14:paraId="5D9CC2BF" w14:textId="77777777" w:rsidR="00D16CE9" w:rsidRPr="00EE4D4F" w:rsidRDefault="00D16CE9" w:rsidP="00D16CE9">
      <w:pPr>
        <w:pStyle w:val="Listparagraf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F2972DC" w14:textId="77777777" w:rsidR="00EE4D4F" w:rsidRPr="008A34A6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3428262F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De la </w:t>
      </w:r>
      <w:proofErr w:type="spellStart"/>
      <w:r w:rsidRPr="00EE4D4F">
        <w:rPr>
          <w:rFonts w:asciiTheme="minorHAnsi" w:hAnsiTheme="minorHAnsi" w:cstheme="minorHAnsi"/>
          <w:b/>
        </w:rPr>
        <w:t>papilele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filiforme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conduc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informații</w:t>
      </w:r>
      <w:proofErr w:type="spellEnd"/>
      <w:r w:rsidRPr="00EE4D4F">
        <w:rPr>
          <w:rFonts w:asciiTheme="minorHAnsi" w:hAnsiTheme="minorHAnsi" w:cstheme="minorHAnsi"/>
          <w:b/>
        </w:rPr>
        <w:t xml:space="preserve"> dendrite ale </w:t>
      </w:r>
      <w:proofErr w:type="spellStart"/>
      <w:r w:rsidRPr="00EE4D4F">
        <w:rPr>
          <w:rFonts w:asciiTheme="minorHAnsi" w:hAnsiTheme="minorHAnsi" w:cstheme="minorHAnsi"/>
          <w:b/>
        </w:rPr>
        <w:t>nervilor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034D9EC3" w14:textId="77777777" w:rsidR="00EE4D4F" w:rsidRPr="00EE4D4F" w:rsidRDefault="00EE4D4F" w:rsidP="00EE4D4F">
      <w:pPr>
        <w:pStyle w:val="Frspaiere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faciali</w:t>
      </w:r>
      <w:proofErr w:type="spellEnd"/>
    </w:p>
    <w:p w14:paraId="53D04F78" w14:textId="77777777" w:rsidR="00EE4D4F" w:rsidRPr="00EE4D4F" w:rsidRDefault="00EE4D4F" w:rsidP="00EE4D4F">
      <w:pPr>
        <w:pStyle w:val="Frspaiere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vagi</w:t>
      </w:r>
      <w:proofErr w:type="spellEnd"/>
    </w:p>
    <w:p w14:paraId="79858403" w14:textId="77777777" w:rsidR="00EE4D4F" w:rsidRPr="00EE4D4F" w:rsidRDefault="00EE4D4F" w:rsidP="00EE4D4F">
      <w:pPr>
        <w:pStyle w:val="Frspaiere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glosofaringieni</w:t>
      </w:r>
      <w:proofErr w:type="spellEnd"/>
    </w:p>
    <w:p w14:paraId="12265AA2" w14:textId="19746A18" w:rsidR="00EE4D4F" w:rsidRDefault="00D16CE9" w:rsidP="00EE4D4F">
      <w:pPr>
        <w:pStyle w:val="Frspaiere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trigem</w:t>
      </w:r>
      <w:r w:rsidR="00E40665">
        <w:rPr>
          <w:rFonts w:asciiTheme="minorHAnsi" w:hAnsiTheme="minorHAnsi" w:cstheme="minorHAnsi"/>
        </w:rPr>
        <w:t>eni</w:t>
      </w:r>
      <w:proofErr w:type="spellEnd"/>
    </w:p>
    <w:p w14:paraId="6466CF03" w14:textId="77777777" w:rsidR="00D16CE9" w:rsidRPr="00EE4D4F" w:rsidRDefault="00D16CE9" w:rsidP="00D16CE9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646FAFEC" w14:textId="77777777" w:rsidR="00EE4D4F" w:rsidRPr="008A34A6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2BBCDDFB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Despre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segmentul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intermediar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al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analizatorului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gustativ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poate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afirma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că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079CB995" w14:textId="5AF3D7FD" w:rsidR="00EE4D4F" w:rsidRPr="00EE4D4F" w:rsidRDefault="00EE4D4F" w:rsidP="00EE4D4F">
      <w:pPr>
        <w:pStyle w:val="Listparagraf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gustative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VII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inervează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papilelor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circumvalate</w:t>
      </w:r>
      <w:proofErr w:type="spellEnd"/>
    </w:p>
    <w:p w14:paraId="228842FA" w14:textId="77777777" w:rsidR="00EE4D4F" w:rsidRPr="00EE4D4F" w:rsidRDefault="00EE4D4F" w:rsidP="00EE4D4F">
      <w:pPr>
        <w:pStyle w:val="Listparagraf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prezintă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conexiuni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hipotalamusul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nucleii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salivatori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trunchiul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cerebral </w:t>
      </w:r>
    </w:p>
    <w:p w14:paraId="607E2CFC" w14:textId="77777777" w:rsidR="00EE4D4F" w:rsidRPr="00EE4D4F" w:rsidRDefault="00EE4D4F" w:rsidP="00EE4D4F">
      <w:pPr>
        <w:pStyle w:val="Listparagraf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include nuclei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bulbari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origine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gustative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nervilor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VII, IX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X</w:t>
      </w:r>
    </w:p>
    <w:p w14:paraId="6390BA47" w14:textId="77777777" w:rsidR="00EE4D4F" w:rsidRPr="00EE4D4F" w:rsidRDefault="00EE4D4F" w:rsidP="00EE4D4F">
      <w:pPr>
        <w:pStyle w:val="Listparagraf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fibrele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talamice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proiectează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baza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girului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parietal ascendent </w:t>
      </w:r>
    </w:p>
    <w:p w14:paraId="3E37A89B" w14:textId="77777777" w:rsidR="00EE4D4F" w:rsidRPr="00EE4D4F" w:rsidRDefault="00EE4D4F" w:rsidP="00EE4D4F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  <w:lang w:val="it-IT"/>
        </w:rPr>
        <w:lastRenderedPageBreak/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Procesul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acomodare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pentru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vederea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unui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obiect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care se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apropie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ochi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la 1,5 m,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într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-o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zonă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intens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luminată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lang w:val="it-IT"/>
        </w:rPr>
        <w:t>presupune</w:t>
      </w:r>
      <w:proofErr w:type="spellEnd"/>
      <w:r w:rsidRPr="00EE4D4F">
        <w:rPr>
          <w:rFonts w:asciiTheme="minorHAnsi" w:hAnsiTheme="minorHAnsi" w:cstheme="minorHAnsi"/>
          <w:b/>
          <w:lang w:val="it-IT"/>
        </w:rPr>
        <w:t>:</w:t>
      </w:r>
    </w:p>
    <w:p w14:paraId="784C1B8C" w14:textId="77777777" w:rsidR="00EE4D4F" w:rsidRPr="00EE4D4F" w:rsidRDefault="00EE4D4F" w:rsidP="00EE4D4F">
      <w:pPr>
        <w:pStyle w:val="Frspaiere"/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creșterea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curburii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cristalinului</w:t>
      </w:r>
      <w:proofErr w:type="spellEnd"/>
    </w:p>
    <w:p w14:paraId="1AC9B084" w14:textId="77777777" w:rsidR="00EE4D4F" w:rsidRPr="00EE4D4F" w:rsidRDefault="00EE4D4F" w:rsidP="00EE4D4F">
      <w:pPr>
        <w:pStyle w:val="Frspaiere"/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descărcarea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EE4D4F">
        <w:rPr>
          <w:rFonts w:asciiTheme="minorHAnsi" w:hAnsiTheme="minorHAnsi" w:cstheme="minorHAnsi"/>
          <w:lang w:val="it-IT"/>
        </w:rPr>
        <w:t>impulsuri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din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centrii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medulari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468565BC" w14:textId="77777777" w:rsidR="00EE4D4F" w:rsidRPr="00EE4D4F" w:rsidRDefault="00EE4D4F" w:rsidP="00EE4D4F">
      <w:pPr>
        <w:pStyle w:val="Frspaiere"/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contracția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mușchilor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circulari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ai </w:t>
      </w:r>
      <w:proofErr w:type="spellStart"/>
      <w:r w:rsidRPr="00EE4D4F">
        <w:rPr>
          <w:rFonts w:asciiTheme="minorHAnsi" w:hAnsiTheme="minorHAnsi" w:cstheme="minorHAnsi"/>
          <w:lang w:val="it-IT"/>
        </w:rPr>
        <w:t>irisului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</w:p>
    <w:p w14:paraId="069CB677" w14:textId="77777777" w:rsidR="00EE4D4F" w:rsidRPr="00EE4D4F" w:rsidRDefault="00EE4D4F" w:rsidP="00EE4D4F">
      <w:pPr>
        <w:pStyle w:val="Frspaiere"/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  <w:lang w:val="it-IT"/>
        </w:rPr>
        <w:t>stimularea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receptorilor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vizuali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care </w:t>
      </w:r>
      <w:proofErr w:type="spellStart"/>
      <w:r w:rsidRPr="00EE4D4F">
        <w:rPr>
          <w:rFonts w:asciiTheme="minorHAnsi" w:hAnsiTheme="minorHAnsi" w:cstheme="minorHAnsi"/>
          <w:lang w:val="it-IT"/>
        </w:rPr>
        <w:t>au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sensibilitate</w:t>
      </w:r>
      <w:proofErr w:type="spellEnd"/>
      <w:r w:rsidRPr="00EE4D4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E4D4F">
        <w:rPr>
          <w:rFonts w:asciiTheme="minorHAnsi" w:hAnsiTheme="minorHAnsi" w:cstheme="minorHAnsi"/>
          <w:lang w:val="it-IT"/>
        </w:rPr>
        <w:t>maximă</w:t>
      </w:r>
      <w:proofErr w:type="spellEnd"/>
    </w:p>
    <w:p w14:paraId="4510AC8D" w14:textId="77777777" w:rsidR="00EE4D4F" w:rsidRPr="00EE4D4F" w:rsidRDefault="00EE4D4F" w:rsidP="00EE4D4F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2BB87557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Retina: </w:t>
      </w:r>
    </w:p>
    <w:p w14:paraId="5E7A5575" w14:textId="77777777" w:rsidR="00EE4D4F" w:rsidRPr="00EE4D4F" w:rsidRDefault="00EE4D4F" w:rsidP="00EE4D4F">
      <w:pPr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vine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contact cu lumina </w:t>
      </w:r>
      <w:proofErr w:type="spellStart"/>
      <w:r w:rsidRPr="00EE4D4F">
        <w:rPr>
          <w:rFonts w:asciiTheme="minorHAnsi" w:hAnsiTheme="minorHAnsi" w:cstheme="minorHAnsi"/>
        </w:rPr>
        <w:t>întâi</w:t>
      </w:r>
      <w:proofErr w:type="spellEnd"/>
      <w:r w:rsidRPr="00EE4D4F">
        <w:rPr>
          <w:rFonts w:asciiTheme="minorHAnsi" w:hAnsiTheme="minorHAnsi" w:cstheme="minorHAnsi"/>
        </w:rPr>
        <w:t xml:space="preserve"> la </w:t>
      </w:r>
      <w:proofErr w:type="spellStart"/>
      <w:r w:rsidRPr="00EE4D4F">
        <w:rPr>
          <w:rFonts w:asciiTheme="minorHAnsi" w:hAnsiTheme="minorHAnsi" w:cstheme="minorHAnsi"/>
        </w:rPr>
        <w:t>nivelul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membranei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limitante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externe</w:t>
      </w:r>
      <w:proofErr w:type="spellEnd"/>
    </w:p>
    <w:p w14:paraId="162D54F4" w14:textId="77777777" w:rsidR="00EE4D4F" w:rsidRPr="00EE4D4F" w:rsidRDefault="00EE4D4F" w:rsidP="00EE4D4F">
      <w:pPr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are </w:t>
      </w:r>
      <w:proofErr w:type="spellStart"/>
      <w:r w:rsidRPr="00EE4D4F">
        <w:rPr>
          <w:rFonts w:asciiTheme="minorHAnsi" w:hAnsiTheme="minorHAnsi" w:cstheme="minorHAnsi"/>
        </w:rPr>
        <w:t>conuri</w:t>
      </w:r>
      <w:proofErr w:type="spellEnd"/>
      <w:r w:rsidRPr="00EE4D4F">
        <w:rPr>
          <w:rFonts w:asciiTheme="minorHAnsi" w:hAnsiTheme="minorHAnsi" w:cstheme="minorHAnsi"/>
        </w:rPr>
        <w:t xml:space="preserve"> cu </w:t>
      </w:r>
      <w:proofErr w:type="spellStart"/>
      <w:r w:rsidRPr="00EE4D4F">
        <w:rPr>
          <w:rFonts w:asciiTheme="minorHAnsi" w:hAnsiTheme="minorHAnsi" w:cstheme="minorHAnsi"/>
        </w:rPr>
        <w:t>sensibilitate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mai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mică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decât</w:t>
      </w:r>
      <w:proofErr w:type="spellEnd"/>
      <w:r w:rsidRPr="00EE4D4F">
        <w:rPr>
          <w:rFonts w:asciiTheme="minorHAnsi" w:hAnsiTheme="minorHAnsi" w:cstheme="minorHAnsi"/>
        </w:rPr>
        <w:t xml:space="preserve"> a </w:t>
      </w:r>
      <w:proofErr w:type="spellStart"/>
      <w:r w:rsidRPr="00EE4D4F">
        <w:rPr>
          <w:rFonts w:asciiTheme="minorHAnsi" w:hAnsiTheme="minorHAnsi" w:cstheme="minorHAnsi"/>
        </w:rPr>
        <w:t>bastonașelor</w:t>
      </w:r>
      <w:proofErr w:type="spellEnd"/>
    </w:p>
    <w:p w14:paraId="6420DA3F" w14:textId="77777777" w:rsidR="00EE4D4F" w:rsidRPr="00EE4D4F" w:rsidRDefault="00EE4D4F" w:rsidP="00EE4D4F">
      <w:pPr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conţine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celule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fotosensibile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toate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zonele</w:t>
      </w:r>
      <w:proofErr w:type="spellEnd"/>
      <w:r w:rsidRPr="00EE4D4F">
        <w:rPr>
          <w:rFonts w:asciiTheme="minorHAnsi" w:hAnsiTheme="minorHAnsi" w:cstheme="minorHAnsi"/>
        </w:rPr>
        <w:t xml:space="preserve"> sale</w:t>
      </w:r>
    </w:p>
    <w:p w14:paraId="5B619946" w14:textId="77777777" w:rsidR="00EE4D4F" w:rsidRPr="00EE4D4F" w:rsidRDefault="00EE4D4F" w:rsidP="00EE4D4F">
      <w:pPr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EE4D4F">
        <w:rPr>
          <w:rFonts w:asciiTheme="minorHAnsi" w:hAnsiTheme="minorHAnsi" w:cstheme="minorHAnsi"/>
        </w:rPr>
        <w:t xml:space="preserve">are </w:t>
      </w:r>
      <w:proofErr w:type="spellStart"/>
      <w:r w:rsidRPr="00EE4D4F">
        <w:rPr>
          <w:rFonts w:asciiTheme="minorHAnsi" w:hAnsiTheme="minorHAnsi" w:cstheme="minorHAnsi"/>
        </w:rPr>
        <w:t>conuri</w:t>
      </w:r>
      <w:proofErr w:type="spellEnd"/>
      <w:r w:rsidRPr="00EE4D4F">
        <w:rPr>
          <w:rFonts w:asciiTheme="minorHAnsi" w:hAnsiTheme="minorHAnsi" w:cstheme="minorHAnsi"/>
        </w:rPr>
        <w:t xml:space="preserve"> cu </w:t>
      </w:r>
      <w:proofErr w:type="spellStart"/>
      <w:r w:rsidRPr="00EE4D4F">
        <w:rPr>
          <w:rFonts w:asciiTheme="minorHAnsi" w:hAnsiTheme="minorHAnsi" w:cstheme="minorHAnsi"/>
        </w:rPr>
        <w:t>prag</w:t>
      </w:r>
      <w:proofErr w:type="spellEnd"/>
      <w:r w:rsidRPr="00EE4D4F">
        <w:rPr>
          <w:rFonts w:asciiTheme="minorHAnsi" w:hAnsiTheme="minorHAnsi" w:cstheme="minorHAnsi"/>
        </w:rPr>
        <w:t xml:space="preserve"> de </w:t>
      </w:r>
      <w:proofErr w:type="spellStart"/>
      <w:r w:rsidRPr="00EE4D4F">
        <w:rPr>
          <w:rFonts w:asciiTheme="minorHAnsi" w:hAnsiTheme="minorHAnsi" w:cstheme="minorHAnsi"/>
        </w:rPr>
        <w:t>sensibilitate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mai</w:t>
      </w:r>
      <w:proofErr w:type="spellEnd"/>
      <w:r w:rsidRPr="00EE4D4F">
        <w:rPr>
          <w:rFonts w:asciiTheme="minorHAnsi" w:hAnsiTheme="minorHAnsi" w:cstheme="minorHAnsi"/>
        </w:rPr>
        <w:t xml:space="preserve"> mare </w:t>
      </w:r>
      <w:proofErr w:type="spellStart"/>
      <w:r w:rsidRPr="00EE4D4F">
        <w:rPr>
          <w:rFonts w:asciiTheme="minorHAnsi" w:hAnsiTheme="minorHAnsi" w:cstheme="minorHAnsi"/>
        </w:rPr>
        <w:t>decât</w:t>
      </w:r>
      <w:proofErr w:type="spellEnd"/>
      <w:r w:rsidRPr="00EE4D4F">
        <w:rPr>
          <w:rFonts w:asciiTheme="minorHAnsi" w:hAnsiTheme="minorHAnsi" w:cstheme="minorHAnsi"/>
        </w:rPr>
        <w:t xml:space="preserve"> al </w:t>
      </w:r>
      <w:proofErr w:type="spellStart"/>
      <w:r w:rsidRPr="00EE4D4F">
        <w:rPr>
          <w:rFonts w:asciiTheme="minorHAnsi" w:hAnsiTheme="minorHAnsi" w:cstheme="minorHAnsi"/>
        </w:rPr>
        <w:t>bastonașelor</w:t>
      </w:r>
      <w:proofErr w:type="spellEnd"/>
    </w:p>
    <w:p w14:paraId="4A41EBF8" w14:textId="77777777" w:rsidR="00EE4D4F" w:rsidRPr="008A34A6" w:rsidRDefault="00EE4D4F" w:rsidP="00EE4D4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5E066541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Comparativ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ochiul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emetrop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cazul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ochiului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hipermetrop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3667587D" w14:textId="77777777" w:rsidR="00EE4D4F" w:rsidRPr="00EE4D4F" w:rsidRDefault="00EE4D4F" w:rsidP="00EE4D4F">
      <w:pPr>
        <w:pStyle w:val="Listparagraf"/>
        <w:numPr>
          <w:ilvl w:val="0"/>
          <w:numId w:val="4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convexitatea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cristalinului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diminuată</w:t>
      </w:r>
      <w:proofErr w:type="spellEnd"/>
    </w:p>
    <w:p w14:paraId="35BA8023" w14:textId="77777777" w:rsidR="00EE4D4F" w:rsidRPr="00EE4D4F" w:rsidRDefault="00EE4D4F" w:rsidP="00EE4D4F">
      <w:pPr>
        <w:pStyle w:val="Listparagraf"/>
        <w:numPr>
          <w:ilvl w:val="0"/>
          <w:numId w:val="4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punctul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proxim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situat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departe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ochi</w:t>
      </w:r>
      <w:proofErr w:type="spellEnd"/>
    </w:p>
    <w:p w14:paraId="4ED2988E" w14:textId="77777777" w:rsidR="00EE4D4F" w:rsidRPr="00EE4D4F" w:rsidRDefault="00EE4D4F" w:rsidP="00EE4D4F">
      <w:pPr>
        <w:pStyle w:val="Listparagraf"/>
        <w:numPr>
          <w:ilvl w:val="0"/>
          <w:numId w:val="4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imaginea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obiectului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privit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formează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spatele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retinei</w:t>
      </w:r>
      <w:proofErr w:type="spellEnd"/>
    </w:p>
    <w:p w14:paraId="00335143" w14:textId="77777777" w:rsidR="00EE4D4F" w:rsidRPr="00EE4D4F" w:rsidRDefault="00EE4D4F" w:rsidP="00EE4D4F">
      <w:pPr>
        <w:pStyle w:val="Listparagraf"/>
        <w:numPr>
          <w:ilvl w:val="0"/>
          <w:numId w:val="4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corecția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realizează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lentile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divergente</w:t>
      </w:r>
      <w:proofErr w:type="spellEnd"/>
    </w:p>
    <w:p w14:paraId="4BC12A5E" w14:textId="77777777" w:rsidR="00EE4D4F" w:rsidRPr="008A34A6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4C832660" w14:textId="77777777" w:rsidR="00EE4D4F" w:rsidRPr="00EE4D4F" w:rsidRDefault="00EE4D4F" w:rsidP="00EE4D4F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Receptorii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maculari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şi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cei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ampulari</w:t>
      </w:r>
      <w:proofErr w:type="spellEnd"/>
      <w:r w:rsidRPr="00EE4D4F">
        <w:rPr>
          <w:rFonts w:asciiTheme="minorHAnsi" w:hAnsiTheme="minorHAnsi" w:cstheme="minorHAnsi"/>
          <w:b/>
        </w:rPr>
        <w:t xml:space="preserve"> au </w:t>
      </w:r>
      <w:proofErr w:type="spellStart"/>
      <w:r w:rsidRPr="00EE4D4F">
        <w:rPr>
          <w:rFonts w:asciiTheme="minorHAnsi" w:hAnsiTheme="minorHAnsi" w:cstheme="minorHAnsi"/>
          <w:b/>
        </w:rPr>
        <w:t>în</w:t>
      </w:r>
      <w:proofErr w:type="spellEnd"/>
      <w:r w:rsidRPr="00EE4D4F">
        <w:rPr>
          <w:rFonts w:asciiTheme="minorHAnsi" w:hAnsiTheme="minorHAnsi" w:cstheme="minorHAnsi"/>
          <w:b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</w:rPr>
        <w:t>comun</w:t>
      </w:r>
      <w:proofErr w:type="spellEnd"/>
      <w:r w:rsidRPr="00EE4D4F">
        <w:rPr>
          <w:rFonts w:asciiTheme="minorHAnsi" w:hAnsiTheme="minorHAnsi" w:cstheme="minorHAnsi"/>
          <w:b/>
        </w:rPr>
        <w:t>:</w:t>
      </w:r>
    </w:p>
    <w:p w14:paraId="5E640B03" w14:textId="77777777" w:rsidR="00EE4D4F" w:rsidRPr="00EE4D4F" w:rsidRDefault="00EE4D4F" w:rsidP="00EE4D4F">
      <w:pPr>
        <w:numPr>
          <w:ilvl w:val="0"/>
          <w:numId w:val="6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prezenţa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cililor</w:t>
      </w:r>
      <w:proofErr w:type="spellEnd"/>
      <w:r w:rsidRPr="00EE4D4F">
        <w:rPr>
          <w:rFonts w:asciiTheme="minorHAnsi" w:hAnsiTheme="minorHAnsi" w:cstheme="minorHAnsi"/>
        </w:rPr>
        <w:t xml:space="preserve"> care vin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contact cu o </w:t>
      </w:r>
      <w:proofErr w:type="spellStart"/>
      <w:r w:rsidRPr="00EE4D4F">
        <w:rPr>
          <w:rFonts w:asciiTheme="minorHAnsi" w:hAnsiTheme="minorHAnsi" w:cstheme="minorHAnsi"/>
        </w:rPr>
        <w:t>masă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gelatinoasă</w:t>
      </w:r>
      <w:proofErr w:type="spellEnd"/>
    </w:p>
    <w:p w14:paraId="3F075FA3" w14:textId="77777777" w:rsidR="00EE4D4F" w:rsidRPr="00EE4D4F" w:rsidRDefault="00EE4D4F" w:rsidP="00EE4D4F">
      <w:pPr>
        <w:numPr>
          <w:ilvl w:val="0"/>
          <w:numId w:val="6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polul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bazal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înconjurat</w:t>
      </w:r>
      <w:proofErr w:type="spellEnd"/>
      <w:r w:rsidRPr="00EE4D4F">
        <w:rPr>
          <w:rFonts w:asciiTheme="minorHAnsi" w:hAnsiTheme="minorHAnsi" w:cstheme="minorHAnsi"/>
        </w:rPr>
        <w:t xml:space="preserve"> de dendrite ale </w:t>
      </w:r>
      <w:proofErr w:type="spellStart"/>
      <w:r w:rsidRPr="00EE4D4F">
        <w:rPr>
          <w:rFonts w:asciiTheme="minorHAnsi" w:hAnsiTheme="minorHAnsi" w:cstheme="minorHAnsi"/>
        </w:rPr>
        <w:t>neuronilor</w:t>
      </w:r>
      <w:proofErr w:type="spellEnd"/>
      <w:r w:rsidRPr="00EE4D4F">
        <w:rPr>
          <w:rFonts w:asciiTheme="minorHAnsi" w:hAnsiTheme="minorHAnsi" w:cstheme="minorHAnsi"/>
        </w:rPr>
        <w:t xml:space="preserve"> din </w:t>
      </w:r>
      <w:proofErr w:type="spellStart"/>
      <w:r w:rsidRPr="00EE4D4F">
        <w:rPr>
          <w:rFonts w:asciiTheme="minorHAnsi" w:hAnsiTheme="minorHAnsi" w:cstheme="minorHAnsi"/>
        </w:rPr>
        <w:t>ganglionul</w:t>
      </w:r>
      <w:proofErr w:type="spellEnd"/>
      <w:r w:rsidRPr="00EE4D4F">
        <w:rPr>
          <w:rFonts w:asciiTheme="minorHAnsi" w:hAnsiTheme="minorHAnsi" w:cstheme="minorHAnsi"/>
        </w:rPr>
        <w:t xml:space="preserve"> Scarpa</w:t>
      </w:r>
    </w:p>
    <w:p w14:paraId="18ECB91F" w14:textId="77777777" w:rsidR="00EE4D4F" w:rsidRPr="00EE4D4F" w:rsidRDefault="00EE4D4F" w:rsidP="00EE4D4F">
      <w:pPr>
        <w:numPr>
          <w:ilvl w:val="0"/>
          <w:numId w:val="6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posibilitatea</w:t>
      </w:r>
      <w:proofErr w:type="spellEnd"/>
      <w:r w:rsidRPr="00EE4D4F">
        <w:rPr>
          <w:rFonts w:asciiTheme="minorHAnsi" w:hAnsiTheme="minorHAnsi" w:cstheme="minorHAnsi"/>
        </w:rPr>
        <w:t xml:space="preserve"> de a </w:t>
      </w:r>
      <w:proofErr w:type="spellStart"/>
      <w:r w:rsidRPr="00EE4D4F">
        <w:rPr>
          <w:rFonts w:asciiTheme="minorHAnsi" w:hAnsiTheme="minorHAnsi" w:cstheme="minorHAnsi"/>
        </w:rPr>
        <w:t>declanșa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reflexe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statokinetice</w:t>
      </w:r>
      <w:proofErr w:type="spellEnd"/>
    </w:p>
    <w:p w14:paraId="4C86A9FC" w14:textId="77777777" w:rsidR="00EE4D4F" w:rsidRPr="00EE4D4F" w:rsidRDefault="00EE4D4F" w:rsidP="00EE4D4F">
      <w:pPr>
        <w:numPr>
          <w:ilvl w:val="0"/>
          <w:numId w:val="6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EE4D4F">
        <w:rPr>
          <w:rFonts w:asciiTheme="minorHAnsi" w:hAnsiTheme="minorHAnsi" w:cstheme="minorHAnsi"/>
        </w:rPr>
        <w:t>localizarea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în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perilimfa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labirintului</w:t>
      </w:r>
      <w:proofErr w:type="spellEnd"/>
      <w:r w:rsidRPr="00EE4D4F">
        <w:rPr>
          <w:rFonts w:asciiTheme="minorHAnsi" w:hAnsiTheme="minorHAnsi" w:cstheme="minorHAnsi"/>
        </w:rPr>
        <w:t xml:space="preserve"> </w:t>
      </w:r>
      <w:proofErr w:type="spellStart"/>
      <w:r w:rsidRPr="00EE4D4F">
        <w:rPr>
          <w:rFonts w:asciiTheme="minorHAnsi" w:hAnsiTheme="minorHAnsi" w:cstheme="minorHAnsi"/>
        </w:rPr>
        <w:t>membranos</w:t>
      </w:r>
      <w:proofErr w:type="spellEnd"/>
      <w:r w:rsidRPr="00EE4D4F">
        <w:rPr>
          <w:rFonts w:asciiTheme="minorHAnsi" w:hAnsiTheme="minorHAnsi" w:cstheme="minorHAnsi"/>
        </w:rPr>
        <w:t xml:space="preserve"> al </w:t>
      </w:r>
      <w:proofErr w:type="spellStart"/>
      <w:r w:rsidRPr="00EE4D4F">
        <w:rPr>
          <w:rFonts w:asciiTheme="minorHAnsi" w:hAnsiTheme="minorHAnsi" w:cstheme="minorHAnsi"/>
        </w:rPr>
        <w:t>urechii</w:t>
      </w:r>
      <w:proofErr w:type="spellEnd"/>
      <w:r w:rsidRPr="00EE4D4F">
        <w:rPr>
          <w:rFonts w:asciiTheme="minorHAnsi" w:hAnsiTheme="minorHAnsi" w:cstheme="minorHAnsi"/>
        </w:rPr>
        <w:t xml:space="preserve"> interne</w:t>
      </w:r>
    </w:p>
    <w:p w14:paraId="65340C93" w14:textId="77777777" w:rsidR="00EE4D4F" w:rsidRPr="008A34A6" w:rsidRDefault="00EE4D4F" w:rsidP="00EE4D4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8D3500D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Hormonii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timici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7DB2C4BB" w14:textId="77777777" w:rsidR="00EE4D4F" w:rsidRPr="00EE4D4F" w:rsidRDefault="00EE4D4F" w:rsidP="00EE4D4F">
      <w:pPr>
        <w:pStyle w:val="Listparagraf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sunt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secretați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corpusculilor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Hassal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zona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corticală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323B1C" w14:textId="77777777" w:rsidR="00EE4D4F" w:rsidRPr="00EE4D4F" w:rsidRDefault="00EE4D4F" w:rsidP="00EE4D4F">
      <w:pPr>
        <w:pStyle w:val="Listparagraf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sunt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reprezentați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peptide care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intervin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procesele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apărare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imună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1280B4" w14:textId="77777777" w:rsidR="00EE4D4F" w:rsidRPr="00EE4D4F" w:rsidRDefault="00EE4D4F" w:rsidP="00EE4D4F">
      <w:pPr>
        <w:pStyle w:val="Listparagraf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reglează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maturarea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limfocitelor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implicate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imunitatea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mediată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umoral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E069EE" w14:textId="77777777" w:rsidR="00EE4D4F" w:rsidRPr="00EE4D4F" w:rsidRDefault="00EE4D4F" w:rsidP="00EE4D4F">
      <w:pPr>
        <w:pStyle w:val="Listparagraf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sunt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implicați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mineralizării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osoase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4CC912" w14:textId="77777777" w:rsidR="00EE4D4F" w:rsidRPr="00EE4D4F" w:rsidRDefault="00EE4D4F" w:rsidP="00EE4D4F">
      <w:pPr>
        <w:pStyle w:val="Listparagraf"/>
        <w:tabs>
          <w:tab w:val="left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0CA89E3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Testosteronul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151894D8" w14:textId="77777777" w:rsidR="00EE4D4F" w:rsidRPr="00EE4D4F" w:rsidRDefault="00EE4D4F" w:rsidP="00EE4D4F">
      <w:pPr>
        <w:pStyle w:val="Listparagraf"/>
        <w:numPr>
          <w:ilvl w:val="0"/>
          <w:numId w:val="3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leagă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receptorii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membranari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determinând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producerea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mesager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secundar</w:t>
      </w:r>
      <w:proofErr w:type="spellEnd"/>
    </w:p>
    <w:p w14:paraId="6B12F1F7" w14:textId="77777777" w:rsidR="00EE4D4F" w:rsidRPr="00EE4D4F" w:rsidRDefault="00EE4D4F" w:rsidP="00EE4D4F">
      <w:pPr>
        <w:pStyle w:val="Listparagraf"/>
        <w:numPr>
          <w:ilvl w:val="0"/>
          <w:numId w:val="3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pătrunde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gazdă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difuziune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facilitată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ajunge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nucleu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activând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anumite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gene </w:t>
      </w:r>
    </w:p>
    <w:p w14:paraId="50D98638" w14:textId="77777777" w:rsidR="00EE4D4F" w:rsidRPr="00EE4D4F" w:rsidRDefault="00EE4D4F" w:rsidP="00EE4D4F">
      <w:pPr>
        <w:pStyle w:val="Listparagraf"/>
        <w:numPr>
          <w:ilvl w:val="0"/>
          <w:numId w:val="3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activează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enzime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țintă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intermediul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AMP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ciclic</w:t>
      </w:r>
      <w:proofErr w:type="spellEnd"/>
    </w:p>
    <w:p w14:paraId="43FEE4FD" w14:textId="77777777" w:rsidR="00EE4D4F" w:rsidRPr="00EE4D4F" w:rsidRDefault="00EE4D4F" w:rsidP="00EE4D4F">
      <w:pPr>
        <w:pStyle w:val="Listparagraf"/>
        <w:numPr>
          <w:ilvl w:val="0"/>
          <w:numId w:val="37"/>
        </w:numPr>
        <w:tabs>
          <w:tab w:val="left" w:pos="284"/>
        </w:tabs>
        <w:ind w:hanging="64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exercită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acțiunile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prin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declanșarea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sintezei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proteine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specifice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țintă</w:t>
      </w:r>
      <w:proofErr w:type="spellEnd"/>
    </w:p>
    <w:p w14:paraId="24A3A52A" w14:textId="77777777" w:rsidR="00EE4D4F" w:rsidRPr="00EE4D4F" w:rsidRDefault="00EE4D4F" w:rsidP="00EE4D4F">
      <w:pPr>
        <w:pStyle w:val="Listparagraf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503FB46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Somatostatina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74CB7D0D" w14:textId="77777777" w:rsidR="00EE4D4F" w:rsidRPr="00EE4D4F" w:rsidRDefault="00EE4D4F" w:rsidP="00EE4D4F">
      <w:pPr>
        <w:pStyle w:val="Listparagraf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secretată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delta ale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acinilor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pancreatici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946A5" w14:textId="77777777" w:rsidR="00EE4D4F" w:rsidRPr="00EE4D4F" w:rsidRDefault="00EE4D4F" w:rsidP="00EE4D4F">
      <w:pPr>
        <w:pStyle w:val="Listparagraf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reduce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hormonală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celulelor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insulare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α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β </w:t>
      </w:r>
    </w:p>
    <w:p w14:paraId="56680992" w14:textId="77777777" w:rsidR="00EE4D4F" w:rsidRPr="00EE4D4F" w:rsidRDefault="00EE4D4F" w:rsidP="00EE4D4F">
      <w:pPr>
        <w:pStyle w:val="Listparagraf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inhibată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concentrații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plasmatice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crescute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insulină</w:t>
      </w:r>
      <w:proofErr w:type="spellEnd"/>
    </w:p>
    <w:p w14:paraId="704419E0" w14:textId="77777777" w:rsidR="00EE4D4F" w:rsidRPr="00EE4D4F" w:rsidRDefault="00EE4D4F" w:rsidP="00EE4D4F">
      <w:pPr>
        <w:pStyle w:val="Listparagraf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inhibă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hormoni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gastrointestinali</w:t>
      </w:r>
      <w:proofErr w:type="spellEnd"/>
    </w:p>
    <w:p w14:paraId="7FA19F88" w14:textId="77777777" w:rsidR="00EE4D4F" w:rsidRPr="008A34A6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4"/>
          <w:szCs w:val="14"/>
        </w:rPr>
      </w:pPr>
    </w:p>
    <w:p w14:paraId="767219AB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Hormonul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luteotrop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124F994E" w14:textId="77777777" w:rsidR="00EE4D4F" w:rsidRPr="00EE4D4F" w:rsidRDefault="00EE4D4F" w:rsidP="00EE4D4F">
      <w:pPr>
        <w:pStyle w:val="Listparagraf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stimulează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lactată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glandelor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mamare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corpului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galben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B8F345" w14:textId="77777777" w:rsidR="00EE4D4F" w:rsidRPr="00EE4D4F" w:rsidRDefault="00EE4D4F" w:rsidP="00EE4D4F">
      <w:pPr>
        <w:pStyle w:val="Listparagraf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inhibă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acțiunea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LH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stimulare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maturării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foliculare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perioada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alăptării</w:t>
      </w:r>
      <w:proofErr w:type="spellEnd"/>
    </w:p>
    <w:p w14:paraId="5C595ECE" w14:textId="77777777" w:rsidR="00EE4D4F" w:rsidRPr="00EE4D4F" w:rsidRDefault="00EE4D4F" w:rsidP="00EE4D4F">
      <w:pPr>
        <w:pStyle w:val="Listparagraf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are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secreția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controlată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doi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neurohormoni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hipotalamici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>, similar STH-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96DC46" w14:textId="77777777" w:rsidR="00EE4D4F" w:rsidRPr="00EE4D4F" w:rsidRDefault="00EE4D4F" w:rsidP="00EE4D4F">
      <w:pPr>
        <w:pStyle w:val="Listparagraf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4D4F">
        <w:rPr>
          <w:rFonts w:asciiTheme="minorHAnsi" w:hAnsiTheme="minorHAnsi" w:cstheme="minorHAnsi"/>
          <w:sz w:val="22"/>
          <w:szCs w:val="22"/>
        </w:rPr>
        <w:t xml:space="preserve">are o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secreție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scăzută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timpul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somnului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hipoglicemie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stres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efort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sz w:val="22"/>
          <w:szCs w:val="22"/>
        </w:rPr>
        <w:t>fizic</w:t>
      </w:r>
      <w:proofErr w:type="spellEnd"/>
    </w:p>
    <w:p w14:paraId="158D68A9" w14:textId="77777777" w:rsidR="00EE4D4F" w:rsidRPr="007D67D9" w:rsidRDefault="00EE4D4F" w:rsidP="00EE4D4F">
      <w:pPr>
        <w:pStyle w:val="Listparagraf"/>
        <w:ind w:left="284"/>
        <w:jc w:val="both"/>
        <w:rPr>
          <w:rFonts w:asciiTheme="minorHAnsi" w:hAnsiTheme="minorHAnsi" w:cstheme="minorHAnsi"/>
          <w:sz w:val="14"/>
          <w:szCs w:val="14"/>
        </w:rPr>
      </w:pPr>
    </w:p>
    <w:p w14:paraId="6CF4DF5A" w14:textId="386CE8E0" w:rsidR="00EE4D4F" w:rsidRPr="00EE4D4F" w:rsidRDefault="004F16BC" w:rsidP="00EE4D4F">
      <w:pPr>
        <w:pStyle w:val="Listparagraf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Dezvoltarea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funcționarea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gonadelor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pot fi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influențate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următorii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b/>
          <w:sz w:val="22"/>
          <w:szCs w:val="22"/>
        </w:rPr>
        <w:t>hormoni</w:t>
      </w:r>
      <w:proofErr w:type="spellEnd"/>
      <w:r w:rsidR="00EE4D4F" w:rsidRPr="00EE4D4F">
        <w:rPr>
          <w:rFonts w:asciiTheme="minorHAnsi" w:hAnsiTheme="minorHAnsi" w:cstheme="minorHAnsi"/>
          <w:b/>
          <w:sz w:val="22"/>
          <w:szCs w:val="22"/>
        </w:rPr>
        <w:t>:</w:t>
      </w:r>
    </w:p>
    <w:p w14:paraId="0929763C" w14:textId="77777777" w:rsidR="00EE4D4F" w:rsidRPr="00EE4D4F" w:rsidRDefault="00EE4D4F" w:rsidP="00EE4D4F">
      <w:pPr>
        <w:pStyle w:val="Listparagraf"/>
        <w:numPr>
          <w:ilvl w:val="0"/>
          <w:numId w:val="4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melatonină</w:t>
      </w:r>
      <w:proofErr w:type="spellEnd"/>
    </w:p>
    <w:p w14:paraId="16A99D10" w14:textId="77777777" w:rsidR="00EE4D4F" w:rsidRPr="00EE4D4F" w:rsidRDefault="00EE4D4F" w:rsidP="00EE4D4F">
      <w:pPr>
        <w:pStyle w:val="Listparagraf"/>
        <w:numPr>
          <w:ilvl w:val="0"/>
          <w:numId w:val="4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prolactină</w:t>
      </w:r>
      <w:proofErr w:type="spellEnd"/>
      <w:r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FB2A4F" w14:textId="77777777" w:rsidR="00EE4D4F" w:rsidRPr="00EE4D4F" w:rsidRDefault="00EE4D4F" w:rsidP="00EE4D4F">
      <w:pPr>
        <w:pStyle w:val="Listparagraf"/>
        <w:numPr>
          <w:ilvl w:val="0"/>
          <w:numId w:val="4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vasotocină</w:t>
      </w:r>
      <w:proofErr w:type="spellEnd"/>
    </w:p>
    <w:p w14:paraId="5592D4B7" w14:textId="0ADAA9EE" w:rsidR="00EE4D4F" w:rsidRPr="008A34A6" w:rsidRDefault="00EE4D4F" w:rsidP="00EE4D4F">
      <w:pPr>
        <w:pStyle w:val="Listparagraf"/>
        <w:numPr>
          <w:ilvl w:val="0"/>
          <w:numId w:val="42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E4D4F">
        <w:rPr>
          <w:rFonts w:asciiTheme="minorHAnsi" w:hAnsiTheme="minorHAnsi" w:cstheme="minorHAnsi"/>
          <w:sz w:val="22"/>
          <w:szCs w:val="22"/>
        </w:rPr>
        <w:t>tiroidieni</w:t>
      </w:r>
      <w:proofErr w:type="spellEnd"/>
    </w:p>
    <w:p w14:paraId="7CF75D46" w14:textId="77777777" w:rsidR="00EE4D4F" w:rsidRPr="00EE4D4F" w:rsidRDefault="00EE4D4F" w:rsidP="00EE4D4F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4D4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Efecte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metabolice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ale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hormonului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secretat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celulele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EE4D4F">
        <w:rPr>
          <w:rFonts w:asciiTheme="minorHAnsi" w:hAnsiTheme="minorHAnsi" w:cstheme="minorHAnsi"/>
          <w:b/>
          <w:sz w:val="22"/>
          <w:szCs w:val="22"/>
        </w:rPr>
        <w:t>insulare</w:t>
      </w:r>
      <w:proofErr w:type="spellEnd"/>
      <w:r w:rsidRPr="00EE4D4F">
        <w:rPr>
          <w:rFonts w:asciiTheme="minorHAnsi" w:hAnsiTheme="minorHAnsi" w:cstheme="minorHAnsi"/>
          <w:b/>
          <w:sz w:val="22"/>
          <w:szCs w:val="22"/>
        </w:rPr>
        <w:t xml:space="preserve"> alfa pot fi:</w:t>
      </w:r>
    </w:p>
    <w:p w14:paraId="38C23CBE" w14:textId="280BAB1C" w:rsidR="00EE4D4F" w:rsidRPr="00EE4D4F" w:rsidRDefault="008E052F" w:rsidP="00EE4D4F">
      <w:pPr>
        <w:pStyle w:val="Listparagraf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</w:t>
      </w:r>
      <w:r w:rsidR="00EE4D4F" w:rsidRPr="00EE4D4F">
        <w:rPr>
          <w:rFonts w:asciiTheme="minorHAnsi" w:hAnsiTheme="minorHAnsi" w:cstheme="minorHAnsi"/>
          <w:sz w:val="22"/>
          <w:szCs w:val="22"/>
        </w:rPr>
        <w:t>căderea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secreției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gastrice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A117AC" w14:textId="17B48EB3" w:rsidR="00EE4D4F" w:rsidRPr="00EE4D4F" w:rsidRDefault="008E052F" w:rsidP="00EE4D4F">
      <w:pPr>
        <w:pStyle w:val="Listparagraf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</w:t>
      </w:r>
      <w:r w:rsidR="00EE4D4F" w:rsidRPr="00EE4D4F">
        <w:rPr>
          <w:rFonts w:asciiTheme="minorHAnsi" w:hAnsiTheme="minorHAnsi" w:cstheme="minorHAnsi"/>
          <w:sz w:val="22"/>
          <w:szCs w:val="22"/>
        </w:rPr>
        <w:t>timularea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sintezei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proteinelor</w:t>
      </w:r>
      <w:proofErr w:type="spellEnd"/>
    </w:p>
    <w:p w14:paraId="5515E25F" w14:textId="35B96757" w:rsidR="00EE4D4F" w:rsidRPr="00EE4D4F" w:rsidRDefault="008E052F" w:rsidP="00EE4D4F">
      <w:pPr>
        <w:pStyle w:val="Listparagraf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c</w:t>
      </w:r>
      <w:r w:rsidR="00EE4D4F" w:rsidRPr="00EE4D4F">
        <w:rPr>
          <w:rFonts w:asciiTheme="minorHAnsi" w:hAnsiTheme="minorHAnsi" w:cstheme="minorHAnsi"/>
          <w:sz w:val="22"/>
          <w:szCs w:val="22"/>
        </w:rPr>
        <w:t>reșterea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secreției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biliare</w:t>
      </w:r>
      <w:proofErr w:type="spellEnd"/>
    </w:p>
    <w:p w14:paraId="439A3BE4" w14:textId="347535D8" w:rsidR="00EE4D4F" w:rsidRPr="00EE4D4F" w:rsidRDefault="008E052F" w:rsidP="00EE4D4F">
      <w:pPr>
        <w:pStyle w:val="Listparagraf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</w:t>
      </w:r>
      <w:r w:rsidR="00EE4D4F" w:rsidRPr="00EE4D4F">
        <w:rPr>
          <w:rFonts w:asciiTheme="minorHAnsi" w:hAnsiTheme="minorHAnsi" w:cstheme="minorHAnsi"/>
          <w:sz w:val="22"/>
          <w:szCs w:val="22"/>
        </w:rPr>
        <w:t>timularea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sintezei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glucozei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="00EE4D4F" w:rsidRPr="00EE4D4F">
        <w:rPr>
          <w:rFonts w:asciiTheme="minorHAnsi" w:hAnsiTheme="minorHAnsi" w:cstheme="minorHAnsi"/>
          <w:sz w:val="22"/>
          <w:szCs w:val="22"/>
        </w:rPr>
        <w:t>aminoacizi</w:t>
      </w:r>
      <w:proofErr w:type="spellEnd"/>
      <w:r w:rsidR="00EE4D4F" w:rsidRPr="00EE4D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F8BFD0" w14:textId="09369F64" w:rsidR="00821844" w:rsidRDefault="00000000"/>
    <w:p w14:paraId="41770F21" w14:textId="77777777" w:rsidR="005106A0" w:rsidRPr="000B37BC" w:rsidRDefault="005106A0" w:rsidP="00510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0B37BC">
        <w:rPr>
          <w:rFonts w:ascii="Arial" w:hAnsi="Arial" w:cs="Arial"/>
          <w:b/>
          <w:bCs/>
          <w:lang w:val="ro-RO"/>
        </w:rPr>
        <w:t>III. PROBLEME</w:t>
      </w:r>
    </w:p>
    <w:p w14:paraId="0F8C2CFF" w14:textId="77777777" w:rsidR="005106A0" w:rsidRDefault="005106A0" w:rsidP="005106A0">
      <w:pPr>
        <w:spacing w:after="0" w:line="240" w:lineRule="auto"/>
        <w:rPr>
          <w:rFonts w:eastAsia="Calibri" w:cs="Calibri"/>
          <w:bCs/>
          <w:lang w:val="ro-RO"/>
        </w:rPr>
      </w:pPr>
      <w:r w:rsidRPr="000B37BC">
        <w:rPr>
          <w:rFonts w:eastAsia="Calibri" w:cs="Calibri"/>
          <w:bCs/>
          <w:lang w:val="ro-RO"/>
        </w:rPr>
        <w:t xml:space="preserve">La întrebările 61-70, </w:t>
      </w:r>
      <w:proofErr w:type="spellStart"/>
      <w:r w:rsidRPr="000B37BC">
        <w:rPr>
          <w:rFonts w:eastAsia="Calibri" w:cs="Calibri"/>
          <w:bCs/>
          <w:lang w:val="ro-RO"/>
        </w:rPr>
        <w:t>alegeţi</w:t>
      </w:r>
      <w:proofErr w:type="spellEnd"/>
      <w:r w:rsidRPr="000B37BC">
        <w:rPr>
          <w:rFonts w:eastAsia="Calibri" w:cs="Calibri"/>
          <w:bCs/>
          <w:lang w:val="ro-RO"/>
        </w:rPr>
        <w:t xml:space="preserve"> un singur răspuns din variantele propuse.</w:t>
      </w:r>
    </w:p>
    <w:p w14:paraId="6622BA0C" w14:textId="452E9B9D" w:rsidR="008A34A6" w:rsidRPr="00406809" w:rsidRDefault="004F16BC" w:rsidP="008A34A6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Corpul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omenesc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este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tridimensional,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alcătuit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din cap,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gât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trunchi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membre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după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principiul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simetriei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bilaterale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Stabiliți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>:</w:t>
      </w:r>
    </w:p>
    <w:p w14:paraId="5D484FB9" w14:textId="77777777" w:rsidR="008A34A6" w:rsidRPr="00406809" w:rsidRDefault="008A34A6" w:rsidP="008A34A6">
      <w:pPr>
        <w:pStyle w:val="Listparagraf"/>
        <w:numPr>
          <w:ilvl w:val="0"/>
          <w:numId w:val="65"/>
        </w:numPr>
        <w:spacing w:after="20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caracteristici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elementelor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orientare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corpului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uman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A276597" w14:textId="77777777" w:rsidR="008A34A6" w:rsidRPr="00406809" w:rsidRDefault="008A34A6" w:rsidP="008A34A6">
      <w:pPr>
        <w:pStyle w:val="Listparagraf"/>
        <w:numPr>
          <w:ilvl w:val="0"/>
          <w:numId w:val="65"/>
        </w:numPr>
        <w:spacing w:after="20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particularități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topografice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organelor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sistemelor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organe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4713597" w14:textId="77777777" w:rsidR="008A34A6" w:rsidRPr="00406809" w:rsidRDefault="008A34A6" w:rsidP="008A34A6">
      <w:pPr>
        <w:pStyle w:val="Listparagraf"/>
        <w:numPr>
          <w:ilvl w:val="0"/>
          <w:numId w:val="65"/>
        </w:numPr>
        <w:spacing w:after="20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localizarea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componente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sistemului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nervos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central.</w:t>
      </w:r>
    </w:p>
    <w:p w14:paraId="56218C44" w14:textId="77777777" w:rsidR="008A34A6" w:rsidRPr="00406809" w:rsidRDefault="008A34A6" w:rsidP="008A34A6">
      <w:pPr>
        <w:pStyle w:val="Listparagraf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gril"/>
        <w:tblW w:w="5318" w:type="pct"/>
        <w:tblInd w:w="103" w:type="dxa"/>
        <w:tblLook w:val="04A0" w:firstRow="1" w:lastRow="0" w:firstColumn="1" w:lastColumn="0" w:noHBand="0" w:noVBand="1"/>
      </w:tblPr>
      <w:tblGrid>
        <w:gridCol w:w="407"/>
        <w:gridCol w:w="2466"/>
        <w:gridCol w:w="2371"/>
        <w:gridCol w:w="891"/>
        <w:gridCol w:w="2728"/>
        <w:gridCol w:w="775"/>
      </w:tblGrid>
      <w:tr w:rsidR="008A34A6" w:rsidRPr="00406809" w14:paraId="208E0105" w14:textId="77777777" w:rsidTr="00D16CE9">
        <w:trPr>
          <w:gridAfter w:val="1"/>
          <w:wAfter w:w="399" w:type="pct"/>
        </w:trPr>
        <w:tc>
          <w:tcPr>
            <w:tcW w:w="211" w:type="pct"/>
          </w:tcPr>
          <w:p w14:paraId="600EDF33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0" w:type="pct"/>
          </w:tcPr>
          <w:p w14:paraId="359580D8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692" w:type="pct"/>
            <w:gridSpan w:val="2"/>
          </w:tcPr>
          <w:p w14:paraId="437CA5BA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415" w:type="pct"/>
          </w:tcPr>
          <w:p w14:paraId="1FEEA072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</w:tr>
      <w:tr w:rsidR="008A34A6" w:rsidRPr="00406809" w14:paraId="7ACEA040" w14:textId="77777777" w:rsidTr="00D16CE9">
        <w:trPr>
          <w:gridAfter w:val="1"/>
          <w:wAfter w:w="399" w:type="pct"/>
        </w:trPr>
        <w:tc>
          <w:tcPr>
            <w:tcW w:w="211" w:type="pct"/>
          </w:tcPr>
          <w:p w14:paraId="02C9DADC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1280" w:type="pct"/>
          </w:tcPr>
          <w:p w14:paraId="14DDECB0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planul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metameriei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corpului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trece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axul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sagital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transversal</w:t>
            </w:r>
          </w:p>
        </w:tc>
        <w:tc>
          <w:tcPr>
            <w:tcW w:w="1692" w:type="pct"/>
            <w:gridSpan w:val="2"/>
          </w:tcPr>
          <w:p w14:paraId="20CDC95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splina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situată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superioară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stângă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cavității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abdominale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coada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pancreasului</w:t>
            </w:r>
            <w:proofErr w:type="spellEnd"/>
          </w:p>
        </w:tc>
        <w:tc>
          <w:tcPr>
            <w:tcW w:w="1415" w:type="pct"/>
          </w:tcPr>
          <w:p w14:paraId="11B228A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centrii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nervoși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reflexelor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oculo-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acusticocefalogire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localizați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corpii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geniculați</w:t>
            </w:r>
            <w:proofErr w:type="spellEnd"/>
          </w:p>
        </w:tc>
      </w:tr>
      <w:tr w:rsidR="008A34A6" w:rsidRPr="00406809" w14:paraId="1D594028" w14:textId="77777777" w:rsidTr="00D16CE9">
        <w:trPr>
          <w:gridAfter w:val="1"/>
          <w:wAfter w:w="399" w:type="pct"/>
        </w:trPr>
        <w:tc>
          <w:tcPr>
            <w:tcW w:w="211" w:type="pct"/>
          </w:tcPr>
          <w:p w14:paraId="63E6B4AE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1280" w:type="pct"/>
          </w:tcPr>
          <w:p w14:paraId="24AE53C0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planul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frontal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vertical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paralel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fruntea</w:t>
            </w:r>
            <w:proofErr w:type="spellEnd"/>
          </w:p>
        </w:tc>
        <w:tc>
          <w:tcPr>
            <w:tcW w:w="1692" w:type="pct"/>
            <w:gridSpan w:val="2"/>
          </w:tcPr>
          <w:p w14:paraId="4ECFACBD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rinichii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situați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regiunea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posterioară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cavității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abdominale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de o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parte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alta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coloanei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vertebrale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T11-L3</w:t>
            </w:r>
          </w:p>
        </w:tc>
        <w:tc>
          <w:tcPr>
            <w:tcW w:w="1415" w:type="pct"/>
          </w:tcPr>
          <w:p w14:paraId="1022AD2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cordonului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lateral,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fasciculul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spinotectal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situat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medial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fasciculul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Gowers</w:t>
            </w:r>
          </w:p>
        </w:tc>
      </w:tr>
      <w:tr w:rsidR="008A34A6" w:rsidRPr="00406809" w14:paraId="41A40652" w14:textId="77777777" w:rsidTr="00D16CE9">
        <w:trPr>
          <w:gridAfter w:val="1"/>
          <w:wAfter w:w="399" w:type="pct"/>
        </w:trPr>
        <w:tc>
          <w:tcPr>
            <w:tcW w:w="211" w:type="pct"/>
          </w:tcPr>
          <w:p w14:paraId="03FEFE9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</w:tc>
        <w:tc>
          <w:tcPr>
            <w:tcW w:w="1280" w:type="pct"/>
          </w:tcPr>
          <w:p w14:paraId="6879F2AB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planul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simetriei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bilaterale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trece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aproximativ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sutura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sagitală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oaselor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craniului</w:t>
            </w:r>
            <w:proofErr w:type="spellEnd"/>
          </w:p>
        </w:tc>
        <w:tc>
          <w:tcPr>
            <w:tcW w:w="1692" w:type="pct"/>
            <w:gridSpan w:val="2"/>
          </w:tcPr>
          <w:p w14:paraId="295F881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hipofiza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situată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posterosuperior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chiasma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optică</w:t>
            </w:r>
            <w:proofErr w:type="spellEnd"/>
          </w:p>
        </w:tc>
        <w:tc>
          <w:tcPr>
            <w:tcW w:w="1415" w:type="pct"/>
          </w:tcPr>
          <w:p w14:paraId="50F427B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cordonului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anterior,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fasciculul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fundamental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localizat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profund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fasciculul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tectospinal</w:t>
            </w:r>
          </w:p>
        </w:tc>
      </w:tr>
      <w:tr w:rsidR="008A34A6" w:rsidRPr="00406809" w14:paraId="631FDF98" w14:textId="77777777" w:rsidTr="00D16CE9">
        <w:trPr>
          <w:gridAfter w:val="1"/>
          <w:wAfter w:w="399" w:type="pct"/>
        </w:trPr>
        <w:tc>
          <w:tcPr>
            <w:tcW w:w="211" w:type="pct"/>
          </w:tcPr>
          <w:p w14:paraId="4C936123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D.</w:t>
            </w:r>
          </w:p>
        </w:tc>
        <w:tc>
          <w:tcPr>
            <w:tcW w:w="1280" w:type="pct"/>
          </w:tcPr>
          <w:p w14:paraId="4D02646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planul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transversal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trece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orice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fiind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singurul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plan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orizontal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corpului</w:t>
            </w:r>
            <w:proofErr w:type="spellEnd"/>
          </w:p>
        </w:tc>
        <w:tc>
          <w:tcPr>
            <w:tcW w:w="1692" w:type="pct"/>
            <w:gridSpan w:val="2"/>
          </w:tcPr>
          <w:p w14:paraId="6FD220A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regiunea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gâtului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străbătută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anterior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faringe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esofag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posterior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laringe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trahee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parțial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5" w:type="pct"/>
          </w:tcPr>
          <w:p w14:paraId="6B3B75B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centrii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reflexului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sudoral sunt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localizați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coarnele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laterale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ale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măduvei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toraco-lombare</w:t>
            </w:r>
            <w:proofErr w:type="spellEnd"/>
          </w:p>
        </w:tc>
      </w:tr>
      <w:tr w:rsidR="008A34A6" w:rsidRPr="00406809" w14:paraId="330C72C5" w14:textId="77777777" w:rsidTr="00D1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8"/>
        </w:trPr>
        <w:tc>
          <w:tcPr>
            <w:tcW w:w="2721" w:type="pct"/>
            <w:gridSpan w:val="3"/>
          </w:tcPr>
          <w:p w14:paraId="013E7AB5" w14:textId="77777777" w:rsidR="008A34A6" w:rsidRPr="00406809" w:rsidRDefault="008A34A6" w:rsidP="008A34A6">
            <w:pPr>
              <w:pStyle w:val="Listparagraf"/>
              <w:numPr>
                <w:ilvl w:val="0"/>
                <w:numId w:val="16"/>
              </w:numPr>
              <w:tabs>
                <w:tab w:val="left" w:pos="0"/>
                <w:tab w:val="left" w:pos="34"/>
                <w:tab w:val="left" w:pos="459"/>
              </w:tabs>
              <w:ind w:left="34" w:firstLin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Figura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alăturată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reprezintă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membrana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celulară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componența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mediului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extra-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intracelular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Știind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4F61BCA" w14:textId="77777777" w:rsidR="008A34A6" w:rsidRPr="00406809" w:rsidRDefault="008A34A6" w:rsidP="00BE703F">
            <w:pPr>
              <w:pStyle w:val="Listparagraf"/>
              <w:tabs>
                <w:tab w:val="left" w:pos="0"/>
                <w:tab w:val="left" w:pos="34"/>
                <w:tab w:val="left" w:pos="459"/>
              </w:tabs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membrana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celulară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se produce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acest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moment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atât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transportul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pasiv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cât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activ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ionilor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Na</w:t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+</w:t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</w:t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+</w:t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6BF14470" w14:textId="65C1EF64" w:rsidR="008A34A6" w:rsidRDefault="008A34A6" w:rsidP="00BE703F">
            <w:pPr>
              <w:pStyle w:val="Listparagraf"/>
              <w:tabs>
                <w:tab w:val="left" w:pos="0"/>
                <w:tab w:val="left" w:pos="34"/>
                <w:tab w:val="left" w:pos="459"/>
              </w:tabs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cifrele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reprezintă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forme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transport ale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ioniului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06809">
              <w:rPr>
                <w:rFonts w:asciiTheme="minorHAnsi" w:hAnsiTheme="minorHAnsi" w:cstheme="minorHAnsi"/>
                <w:noProof/>
                <w:sz w:val="22"/>
                <w:szCs w:val="22"/>
                <w:lang w:eastAsia="ro-RO"/>
              </w:rPr>
              <w:drawing>
                <wp:inline distT="0" distB="0" distL="0" distR="0" wp14:anchorId="21834E6A" wp14:editId="4563EC5C">
                  <wp:extent cx="199314" cy="184245"/>
                  <wp:effectExtent l="19050" t="0" r="0" b="0"/>
                  <wp:docPr id="4" name="Picture 1" descr="C:\Users\Gina\Desktop\olimpiada sector 2016\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ina\Desktop\olimpiada sector 2016\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1525" t="46896" r="34063" b="43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14" cy="184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iar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cifrele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3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4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reprezintă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forme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transport ale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ionului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06809">
              <w:rPr>
                <w:rFonts w:asciiTheme="minorHAnsi" w:hAnsiTheme="minorHAnsi" w:cstheme="minorHAnsi"/>
                <w:noProof/>
                <w:sz w:val="22"/>
                <w:szCs w:val="22"/>
                <w:lang w:eastAsia="ro-RO"/>
              </w:rPr>
              <w:drawing>
                <wp:inline distT="0" distB="0" distL="0" distR="0" wp14:anchorId="256F5393" wp14:editId="3AE5F330">
                  <wp:extent cx="146143" cy="184245"/>
                  <wp:effectExtent l="19050" t="0" r="6257" b="0"/>
                  <wp:docPr id="3" name="Picture 1" descr="C:\Users\Gina\Desktop\olimpiada sector 2016\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ina\Desktop\olimpiada sector 2016\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1727" t="32432" r="65023" b="58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" cy="184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alegeți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răspunsul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corect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>referitor</w:t>
            </w:r>
            <w:proofErr w:type="spellEnd"/>
            <w:r w:rsidRPr="004068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la:</w:t>
            </w:r>
          </w:p>
          <w:p w14:paraId="503FDE6A" w14:textId="77777777" w:rsidR="007D67D9" w:rsidRPr="00406809" w:rsidRDefault="007D67D9" w:rsidP="00BE703F">
            <w:pPr>
              <w:pStyle w:val="Listparagraf"/>
              <w:tabs>
                <w:tab w:val="left" w:pos="0"/>
                <w:tab w:val="left" w:pos="34"/>
                <w:tab w:val="left" w:pos="459"/>
              </w:tabs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DB606C" w14:textId="77777777" w:rsidR="008A34A6" w:rsidRPr="00406809" w:rsidRDefault="008A34A6" w:rsidP="008A34A6">
            <w:pPr>
              <w:numPr>
                <w:ilvl w:val="0"/>
                <w:numId w:val="72"/>
              </w:numPr>
              <w:spacing w:after="0" w:line="240" w:lineRule="auto"/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semnificația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simbolului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r w:rsidRPr="00406809">
              <w:rPr>
                <w:rFonts w:asciiTheme="minorHAnsi" w:hAnsiTheme="minorHAnsi" w:cstheme="minorHAnsi"/>
                <w:noProof/>
                <w:lang w:eastAsia="ro-RO"/>
              </w:rPr>
              <w:drawing>
                <wp:inline distT="0" distB="0" distL="0" distR="0" wp14:anchorId="22AF488A" wp14:editId="397E9047">
                  <wp:extent cx="146143" cy="184245"/>
                  <wp:effectExtent l="19050" t="0" r="6257" b="0"/>
                  <wp:docPr id="6" name="Picture 1" descr="C:\Users\Gina\Desktop\olimpiada sector 2016\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ina\Desktop\olimpiada sector 2016\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1727" t="32432" r="65023" b="58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" cy="184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0EC541" w14:textId="77777777" w:rsidR="008A34A6" w:rsidRPr="00406809" w:rsidRDefault="008A34A6" w:rsidP="008A34A6">
            <w:pPr>
              <w:numPr>
                <w:ilvl w:val="0"/>
                <w:numId w:val="72"/>
              </w:numPr>
              <w:spacing w:after="0" w:line="240" w:lineRule="auto"/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semnificația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simbolului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r w:rsidRPr="00406809">
              <w:rPr>
                <w:rFonts w:asciiTheme="minorHAnsi" w:hAnsiTheme="minorHAnsi" w:cstheme="minorHAnsi"/>
                <w:noProof/>
                <w:lang w:eastAsia="ro-RO"/>
              </w:rPr>
              <w:drawing>
                <wp:inline distT="0" distB="0" distL="0" distR="0" wp14:anchorId="4771CBD5" wp14:editId="73A594A0">
                  <wp:extent cx="199314" cy="184245"/>
                  <wp:effectExtent l="19050" t="0" r="0" b="0"/>
                  <wp:docPr id="9" name="Picture 1" descr="C:\Users\Gina\Desktop\olimpiada sector 2016\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ina\Desktop\olimpiada sector 2016\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1525" t="46896" r="34063" b="43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14" cy="184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24D64" w14:textId="77777777" w:rsidR="008A34A6" w:rsidRPr="00406809" w:rsidRDefault="008A34A6" w:rsidP="008A34A6">
            <w:pPr>
              <w:numPr>
                <w:ilvl w:val="0"/>
                <w:numId w:val="72"/>
              </w:numPr>
              <w:spacing w:after="0" w:line="240" w:lineRule="auto"/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semnificația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săgeților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notate cu </w:t>
            </w:r>
            <w:proofErr w:type="spellStart"/>
            <w:r w:rsidRPr="00406809">
              <w:rPr>
                <w:rFonts w:asciiTheme="minorHAnsi" w:hAnsiTheme="minorHAnsi" w:cstheme="minorHAnsi"/>
              </w:rPr>
              <w:t>cifre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</w:p>
          <w:p w14:paraId="784FDC0D" w14:textId="77777777" w:rsidR="008A34A6" w:rsidRPr="00406809" w:rsidRDefault="008A34A6" w:rsidP="00BE703F">
            <w:pPr>
              <w:ind w:left="601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de la 1 la 4.</w:t>
            </w:r>
          </w:p>
        </w:tc>
        <w:tc>
          <w:tcPr>
            <w:tcW w:w="2279" w:type="pct"/>
            <w:gridSpan w:val="3"/>
          </w:tcPr>
          <w:p w14:paraId="5F8C62BE" w14:textId="77777777" w:rsidR="00406809" w:rsidRDefault="008A34A6" w:rsidP="00BE703F">
            <w:pPr>
              <w:jc w:val="both"/>
              <w:rPr>
                <w:rFonts w:asciiTheme="minorHAnsi" w:hAnsiTheme="minorHAnsi" w:cstheme="minorHAnsi"/>
                <w:noProof/>
                <w:lang w:eastAsia="ro-RO"/>
              </w:rPr>
            </w:pPr>
            <w:r w:rsidRPr="00406809">
              <w:rPr>
                <w:rFonts w:asciiTheme="minorHAnsi" w:hAnsiTheme="minorHAnsi" w:cstheme="minorHAnsi"/>
                <w:noProof/>
                <w:lang w:eastAsia="ro-RO"/>
              </w:rPr>
              <w:t xml:space="preserve">                </w:t>
            </w:r>
          </w:p>
          <w:p w14:paraId="62CA4DA3" w14:textId="77777777" w:rsidR="00406809" w:rsidRDefault="00406809" w:rsidP="00BE703F">
            <w:pPr>
              <w:jc w:val="both"/>
              <w:rPr>
                <w:rFonts w:asciiTheme="minorHAnsi" w:hAnsiTheme="minorHAnsi" w:cstheme="minorHAnsi"/>
                <w:noProof/>
                <w:lang w:eastAsia="ro-RO"/>
              </w:rPr>
            </w:pPr>
          </w:p>
          <w:p w14:paraId="61097147" w14:textId="77777777" w:rsidR="00406809" w:rsidRDefault="00406809" w:rsidP="00BE703F">
            <w:pPr>
              <w:jc w:val="both"/>
              <w:rPr>
                <w:rFonts w:asciiTheme="minorHAnsi" w:hAnsiTheme="minorHAnsi" w:cstheme="minorHAnsi"/>
                <w:noProof/>
                <w:lang w:eastAsia="ro-RO"/>
              </w:rPr>
            </w:pPr>
          </w:p>
          <w:p w14:paraId="2AB9E00D" w14:textId="5CB7D7D2" w:rsidR="008A34A6" w:rsidRPr="00406809" w:rsidRDefault="007D67D9" w:rsidP="00BE703F">
            <w:pPr>
              <w:jc w:val="both"/>
              <w:rPr>
                <w:rFonts w:asciiTheme="minorHAnsi" w:hAnsiTheme="minorHAnsi" w:cstheme="minorHAnsi"/>
                <w:noProof/>
                <w:lang w:eastAsia="ro-RO"/>
              </w:rPr>
            </w:pPr>
            <w:r>
              <w:rPr>
                <w:rFonts w:asciiTheme="minorHAnsi" w:hAnsiTheme="minorHAnsi" w:cstheme="minorHAnsi"/>
                <w:noProof/>
                <w:lang w:eastAsia="ro-RO"/>
              </w:rPr>
              <w:t xml:space="preserve">                            </w:t>
            </w:r>
            <w:r w:rsidR="008A34A6" w:rsidRPr="00406809">
              <w:rPr>
                <w:rFonts w:asciiTheme="minorHAnsi" w:hAnsiTheme="minorHAnsi" w:cstheme="minorHAnsi"/>
                <w:noProof/>
                <w:lang w:eastAsia="ro-RO"/>
              </w:rPr>
              <w:t>mediul extracelular</w:t>
            </w:r>
          </w:p>
          <w:p w14:paraId="0552821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  <w:noProof/>
                <w:lang w:eastAsia="ro-RO"/>
              </w:rPr>
              <w:drawing>
                <wp:anchor distT="0" distB="0" distL="114300" distR="114300" simplePos="0" relativeHeight="251660288" behindDoc="1" locked="0" layoutInCell="1" allowOverlap="1" wp14:anchorId="3243ADB2" wp14:editId="696B4A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-11430</wp:posOffset>
                  </wp:positionV>
                  <wp:extent cx="2767179" cy="1714500"/>
                  <wp:effectExtent l="0" t="0" r="0" b="0"/>
                  <wp:wrapNone/>
                  <wp:docPr id="10" name="Picture 2" descr="C:\Users\Gina\Desktop\olimpiada sector 2016\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ina\Desktop\olimpiada sector 2016\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51" t="1724" r="7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384" cy="171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6809">
              <w:rPr>
                <w:rFonts w:asciiTheme="minorHAnsi" w:hAnsiTheme="minorHAnsi" w:cstheme="minorHAnsi"/>
              </w:rPr>
              <w:t xml:space="preserve">                              </w:t>
            </w:r>
          </w:p>
          <w:p w14:paraId="4954450D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    </w:t>
            </w:r>
          </w:p>
          <w:p w14:paraId="40E9E82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</w:p>
          <w:p w14:paraId="687AFCBF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</w:p>
          <w:p w14:paraId="513F2585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</w:p>
          <w:p w14:paraId="0EA6E0D8" w14:textId="57B3AF59" w:rsidR="008A34A6" w:rsidRPr="00406809" w:rsidRDefault="007D67D9" w:rsidP="00BE70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="008A34A6" w:rsidRPr="00406809">
              <w:rPr>
                <w:rFonts w:asciiTheme="minorHAnsi" w:hAnsiTheme="minorHAnsi" w:cstheme="minorHAnsi"/>
              </w:rPr>
              <w:t xml:space="preserve">               </w:t>
            </w:r>
            <w:proofErr w:type="spellStart"/>
            <w:r w:rsidR="008A34A6" w:rsidRPr="00406809">
              <w:rPr>
                <w:rFonts w:asciiTheme="minorHAnsi" w:hAnsiTheme="minorHAnsi" w:cstheme="minorHAnsi"/>
              </w:rPr>
              <w:t>mediul</w:t>
            </w:r>
            <w:proofErr w:type="spellEnd"/>
            <w:r w:rsidR="008A34A6"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A34A6" w:rsidRPr="00406809">
              <w:rPr>
                <w:rFonts w:asciiTheme="minorHAnsi" w:hAnsiTheme="minorHAnsi" w:cstheme="minorHAnsi"/>
              </w:rPr>
              <w:t>intracelular</w:t>
            </w:r>
            <w:proofErr w:type="spellEnd"/>
          </w:p>
        </w:tc>
      </w:tr>
    </w:tbl>
    <w:p w14:paraId="7F9BC129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523"/>
        <w:gridCol w:w="1305"/>
        <w:gridCol w:w="1434"/>
        <w:gridCol w:w="5602"/>
      </w:tblGrid>
      <w:tr w:rsidR="008A34A6" w:rsidRPr="00406809" w14:paraId="1942CA65" w14:textId="77777777" w:rsidTr="00BE703F">
        <w:tc>
          <w:tcPr>
            <w:tcW w:w="295" w:type="pct"/>
          </w:tcPr>
          <w:p w14:paraId="154E3AAF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pct"/>
          </w:tcPr>
          <w:p w14:paraId="752DF78E" w14:textId="77777777" w:rsidR="008A34A6" w:rsidRPr="00406809" w:rsidRDefault="008A34A6" w:rsidP="00BE703F">
            <w:pPr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809" w:type="pct"/>
          </w:tcPr>
          <w:p w14:paraId="7F7EF453" w14:textId="77777777" w:rsidR="008A34A6" w:rsidRPr="00406809" w:rsidRDefault="008A34A6" w:rsidP="00BE703F">
            <w:pPr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3161" w:type="pct"/>
          </w:tcPr>
          <w:p w14:paraId="44700A2A" w14:textId="77777777" w:rsidR="008A34A6" w:rsidRPr="00406809" w:rsidRDefault="008A34A6" w:rsidP="00BE703F">
            <w:pPr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c)</w:t>
            </w:r>
          </w:p>
        </w:tc>
      </w:tr>
      <w:tr w:rsidR="008A34A6" w:rsidRPr="00406809" w14:paraId="67F62308" w14:textId="77777777" w:rsidTr="00BE703F">
        <w:tc>
          <w:tcPr>
            <w:tcW w:w="295" w:type="pct"/>
          </w:tcPr>
          <w:p w14:paraId="325B5611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A. </w:t>
            </w:r>
          </w:p>
        </w:tc>
        <w:tc>
          <w:tcPr>
            <w:tcW w:w="736" w:type="pct"/>
          </w:tcPr>
          <w:p w14:paraId="750187B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K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809" w:type="pct"/>
          </w:tcPr>
          <w:p w14:paraId="56BF7002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Na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3161" w:type="pct"/>
          </w:tcPr>
          <w:p w14:paraId="0938ED59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1, 3 -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pasiv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2, 4 -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activ</w:t>
            </w:r>
            <w:proofErr w:type="spellEnd"/>
          </w:p>
        </w:tc>
      </w:tr>
      <w:tr w:rsidR="008A34A6" w:rsidRPr="00406809" w14:paraId="383448D1" w14:textId="77777777" w:rsidTr="00BE703F">
        <w:tc>
          <w:tcPr>
            <w:tcW w:w="295" w:type="pct"/>
          </w:tcPr>
          <w:p w14:paraId="68AAD07B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36" w:type="pct"/>
          </w:tcPr>
          <w:p w14:paraId="7C0CF212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Na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809" w:type="pct"/>
          </w:tcPr>
          <w:p w14:paraId="17AF9241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K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3161" w:type="pct"/>
          </w:tcPr>
          <w:p w14:paraId="458A88E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1 -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pasiv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K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  <w:r w:rsidRPr="00406809">
              <w:rPr>
                <w:rFonts w:asciiTheme="minorHAnsi" w:hAnsiTheme="minorHAnsi" w:cstheme="minorHAnsi"/>
              </w:rPr>
              <w:t xml:space="preserve">; 2 -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activ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K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  <w:r w:rsidRPr="00406809">
              <w:rPr>
                <w:rFonts w:asciiTheme="minorHAnsi" w:hAnsiTheme="minorHAnsi" w:cstheme="minorHAnsi"/>
              </w:rPr>
              <w:t xml:space="preserve">; </w:t>
            </w:r>
          </w:p>
          <w:p w14:paraId="6EB1DB3B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3 -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pasiv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Na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  <w:r w:rsidRPr="00406809">
              <w:rPr>
                <w:rFonts w:asciiTheme="minorHAnsi" w:hAnsiTheme="minorHAnsi" w:cstheme="minorHAnsi"/>
              </w:rPr>
              <w:t xml:space="preserve">; 4 -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activ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Na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</w:tr>
      <w:tr w:rsidR="008A34A6" w:rsidRPr="00406809" w14:paraId="7EB06061" w14:textId="77777777" w:rsidTr="00BE703F">
        <w:tc>
          <w:tcPr>
            <w:tcW w:w="295" w:type="pct"/>
          </w:tcPr>
          <w:p w14:paraId="48DA406F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36" w:type="pct"/>
          </w:tcPr>
          <w:p w14:paraId="77E6B93D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Na</w:t>
            </w:r>
            <w:r w:rsidRPr="00406809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809" w:type="pct"/>
          </w:tcPr>
          <w:p w14:paraId="695D4DF9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cation</w:t>
            </w:r>
          </w:p>
        </w:tc>
        <w:tc>
          <w:tcPr>
            <w:tcW w:w="3161" w:type="pct"/>
          </w:tcPr>
          <w:p w14:paraId="3B852A31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1, 2-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pasiv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3, 4 -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activ</w:t>
            </w:r>
            <w:proofErr w:type="spellEnd"/>
          </w:p>
        </w:tc>
      </w:tr>
      <w:tr w:rsidR="008A34A6" w:rsidRPr="00406809" w14:paraId="4DBE9914" w14:textId="77777777" w:rsidTr="00BE703F">
        <w:tc>
          <w:tcPr>
            <w:tcW w:w="295" w:type="pct"/>
          </w:tcPr>
          <w:p w14:paraId="4F6E6D7C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736" w:type="pct"/>
          </w:tcPr>
          <w:p w14:paraId="5A6B1ED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cation</w:t>
            </w:r>
          </w:p>
        </w:tc>
        <w:tc>
          <w:tcPr>
            <w:tcW w:w="809" w:type="pct"/>
          </w:tcPr>
          <w:p w14:paraId="5A89F990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cation</w:t>
            </w:r>
          </w:p>
        </w:tc>
        <w:tc>
          <w:tcPr>
            <w:tcW w:w="3161" w:type="pct"/>
          </w:tcPr>
          <w:p w14:paraId="7A37E7A5" w14:textId="77777777" w:rsidR="008A34A6" w:rsidRPr="00406809" w:rsidRDefault="008A34A6" w:rsidP="00BE703F">
            <w:pPr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1, 2 -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activ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3, 4 - transport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pasiv</w:t>
            </w:r>
            <w:proofErr w:type="spellEnd"/>
          </w:p>
        </w:tc>
      </w:tr>
    </w:tbl>
    <w:p w14:paraId="24038316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35C8AF45" w14:textId="77777777" w:rsidR="008A34A6" w:rsidRPr="00406809" w:rsidRDefault="008A34A6" w:rsidP="008A34A6">
      <w:pPr>
        <w:pStyle w:val="Frspaiere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lang w:val="it-IT"/>
        </w:rPr>
      </w:pPr>
      <w:proofErr w:type="spellStart"/>
      <w:r w:rsidRPr="00406809">
        <w:rPr>
          <w:rFonts w:asciiTheme="minorHAnsi" w:hAnsiTheme="minorHAnsi" w:cstheme="minorHAnsi"/>
          <w:b/>
          <w:lang w:val="it-IT"/>
        </w:rPr>
        <w:t>Organele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lang w:val="it-IT"/>
        </w:rPr>
        <w:t>nervoase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lang w:val="it-IT"/>
        </w:rPr>
        <w:t>conțin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 xml:space="preserve"> neuroni </w:t>
      </w:r>
      <w:proofErr w:type="spellStart"/>
      <w:r w:rsidRPr="00406809">
        <w:rPr>
          <w:rFonts w:asciiTheme="minorHAnsi" w:hAnsiTheme="minorHAnsi" w:cstheme="minorHAnsi"/>
          <w:b/>
          <w:lang w:val="it-IT"/>
        </w:rPr>
        <w:t>și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lang w:val="it-IT"/>
        </w:rPr>
        <w:t>celule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 xml:space="preserve"> gliale. </w:t>
      </w:r>
      <w:proofErr w:type="spellStart"/>
      <w:r w:rsidRPr="00406809">
        <w:rPr>
          <w:rFonts w:asciiTheme="minorHAnsi" w:hAnsiTheme="minorHAnsi" w:cstheme="minorHAnsi"/>
          <w:b/>
          <w:lang w:val="it-IT"/>
        </w:rPr>
        <w:t>Stabiliți</w:t>
      </w:r>
      <w:proofErr w:type="spellEnd"/>
      <w:r w:rsidRPr="00406809">
        <w:rPr>
          <w:rFonts w:asciiTheme="minorHAnsi" w:hAnsiTheme="minorHAnsi" w:cstheme="minorHAnsi"/>
          <w:b/>
          <w:lang w:val="it-IT"/>
        </w:rPr>
        <w:t>:</w:t>
      </w:r>
    </w:p>
    <w:p w14:paraId="6EF8C075" w14:textId="77777777" w:rsidR="008A34A6" w:rsidRPr="00406809" w:rsidRDefault="008A34A6" w:rsidP="008A34A6">
      <w:pPr>
        <w:pStyle w:val="Frspaiere"/>
        <w:numPr>
          <w:ilvl w:val="0"/>
          <w:numId w:val="71"/>
        </w:numPr>
        <w:tabs>
          <w:tab w:val="left" w:pos="709"/>
        </w:tabs>
        <w:ind w:left="567" w:hanging="141"/>
        <w:jc w:val="both"/>
        <w:rPr>
          <w:rFonts w:asciiTheme="minorHAnsi" w:hAnsiTheme="minorHAnsi" w:cstheme="minorHAnsi"/>
          <w:lang w:val="it-IT"/>
        </w:rPr>
      </w:pPr>
      <w:proofErr w:type="spellStart"/>
      <w:r w:rsidRPr="00406809">
        <w:rPr>
          <w:rFonts w:asciiTheme="minorHAnsi" w:hAnsiTheme="minorHAnsi" w:cstheme="minorHAnsi"/>
          <w:lang w:val="it-IT"/>
        </w:rPr>
        <w:t>particularitățile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funcționale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ale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neuronilor</w:t>
      </w:r>
      <w:proofErr w:type="spellEnd"/>
      <w:r w:rsidRPr="00406809">
        <w:rPr>
          <w:rFonts w:asciiTheme="minorHAnsi" w:hAnsiTheme="minorHAnsi" w:cstheme="minorHAnsi"/>
          <w:lang w:val="it-IT"/>
        </w:rPr>
        <w:t>;</w:t>
      </w:r>
    </w:p>
    <w:p w14:paraId="57FC32E7" w14:textId="77777777" w:rsidR="008A34A6" w:rsidRPr="00406809" w:rsidRDefault="008A34A6" w:rsidP="008A34A6">
      <w:pPr>
        <w:pStyle w:val="Frspaiere"/>
        <w:numPr>
          <w:ilvl w:val="0"/>
          <w:numId w:val="71"/>
        </w:numPr>
        <w:tabs>
          <w:tab w:val="left" w:pos="709"/>
        </w:tabs>
        <w:ind w:left="567" w:hanging="141"/>
        <w:jc w:val="both"/>
        <w:rPr>
          <w:rFonts w:asciiTheme="minorHAnsi" w:hAnsiTheme="minorHAnsi" w:cstheme="minorHAnsi"/>
          <w:lang w:val="it-IT"/>
        </w:rPr>
      </w:pPr>
      <w:proofErr w:type="spellStart"/>
      <w:r w:rsidRPr="00406809">
        <w:rPr>
          <w:rFonts w:asciiTheme="minorHAnsi" w:hAnsiTheme="minorHAnsi" w:cstheme="minorHAnsi"/>
          <w:lang w:val="it-IT"/>
        </w:rPr>
        <w:t>caracteristicile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celulelor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gliale;</w:t>
      </w:r>
    </w:p>
    <w:p w14:paraId="01399F10" w14:textId="77777777" w:rsidR="008A34A6" w:rsidRPr="00406809" w:rsidRDefault="008A34A6" w:rsidP="008A34A6">
      <w:pPr>
        <w:pStyle w:val="Frspaiere"/>
        <w:numPr>
          <w:ilvl w:val="0"/>
          <w:numId w:val="71"/>
        </w:numPr>
        <w:tabs>
          <w:tab w:val="left" w:pos="709"/>
        </w:tabs>
        <w:ind w:left="567" w:hanging="141"/>
        <w:jc w:val="both"/>
        <w:rPr>
          <w:rFonts w:asciiTheme="minorHAnsi" w:hAnsiTheme="minorHAnsi" w:cstheme="minorHAnsi"/>
          <w:lang w:val="it-IT"/>
        </w:rPr>
      </w:pPr>
      <w:proofErr w:type="spellStart"/>
      <w:r w:rsidRPr="00406809">
        <w:rPr>
          <w:rFonts w:asciiTheme="minorHAnsi" w:hAnsiTheme="minorHAnsi" w:cstheme="minorHAnsi"/>
          <w:lang w:val="it-IT"/>
        </w:rPr>
        <w:t>localizarea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neuronilor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în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organele</w:t>
      </w:r>
      <w:proofErr w:type="spellEnd"/>
      <w:r w:rsidRPr="00406809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406809">
        <w:rPr>
          <w:rFonts w:asciiTheme="minorHAnsi" w:hAnsiTheme="minorHAnsi" w:cstheme="minorHAnsi"/>
          <w:lang w:val="it-IT"/>
        </w:rPr>
        <w:t>nervoase</w:t>
      </w:r>
      <w:proofErr w:type="spellEnd"/>
      <w:r w:rsidRPr="00406809">
        <w:rPr>
          <w:rFonts w:asciiTheme="minorHAnsi" w:hAnsiTheme="minorHAnsi" w:cstheme="minorHAnsi"/>
          <w:lang w:val="it-IT"/>
        </w:rPr>
        <w:t>.</w:t>
      </w:r>
    </w:p>
    <w:tbl>
      <w:tblPr>
        <w:tblpPr w:leftFromText="180" w:rightFromText="180" w:vertAnchor="text" w:horzAnchor="margin" w:tblpX="108" w:tblpY="200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"/>
        <w:gridCol w:w="3657"/>
        <w:gridCol w:w="2608"/>
        <w:gridCol w:w="2216"/>
      </w:tblGrid>
      <w:tr w:rsidR="008A34A6" w:rsidRPr="00406809" w14:paraId="7732D341" w14:textId="77777777" w:rsidTr="00BE703F">
        <w:tc>
          <w:tcPr>
            <w:tcW w:w="200" w:type="pct"/>
          </w:tcPr>
          <w:p w14:paraId="1A97E5CF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70" w:type="pct"/>
          </w:tcPr>
          <w:p w14:paraId="5057E421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a)</w:t>
            </w:r>
          </w:p>
        </w:tc>
        <w:tc>
          <w:tcPr>
            <w:tcW w:w="1476" w:type="pct"/>
          </w:tcPr>
          <w:p w14:paraId="56D7B897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b)</w:t>
            </w:r>
          </w:p>
        </w:tc>
        <w:tc>
          <w:tcPr>
            <w:tcW w:w="1254" w:type="pct"/>
          </w:tcPr>
          <w:p w14:paraId="2CD15EE9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c)</w:t>
            </w:r>
          </w:p>
        </w:tc>
      </w:tr>
      <w:tr w:rsidR="008A34A6" w:rsidRPr="00406809" w14:paraId="3A6B7EB2" w14:textId="77777777" w:rsidTr="00BE703F">
        <w:tc>
          <w:tcPr>
            <w:tcW w:w="200" w:type="pct"/>
          </w:tcPr>
          <w:p w14:paraId="73DF50CF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A</w:t>
            </w:r>
          </w:p>
        </w:tc>
        <w:tc>
          <w:tcPr>
            <w:tcW w:w="2070" w:type="pct"/>
          </w:tcPr>
          <w:p w14:paraId="592BFA20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 xml:space="preserve">PA, ca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celula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miocardică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ventriculară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atinge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valori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pozitive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 </w:t>
            </w:r>
          </w:p>
        </w:tc>
        <w:tc>
          <w:tcPr>
            <w:tcW w:w="1476" w:type="pct"/>
          </w:tcPr>
          <w:p w14:paraId="0727913E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microgliile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au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rol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fagocitar</w:t>
            </w:r>
          </w:p>
        </w:tc>
        <w:tc>
          <w:tcPr>
            <w:tcW w:w="1254" w:type="pct"/>
          </w:tcPr>
          <w:p w14:paraId="13FBB56B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 xml:space="preserve">multipolari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stelați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coarnele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anterioare</w:t>
            </w:r>
            <w:proofErr w:type="spellEnd"/>
          </w:p>
        </w:tc>
      </w:tr>
      <w:tr w:rsidR="008A34A6" w:rsidRPr="00406809" w14:paraId="459B10B7" w14:textId="77777777" w:rsidTr="00BE703F">
        <w:tc>
          <w:tcPr>
            <w:tcW w:w="200" w:type="pct"/>
          </w:tcPr>
          <w:p w14:paraId="48E84EAD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B</w:t>
            </w:r>
          </w:p>
        </w:tc>
        <w:tc>
          <w:tcPr>
            <w:tcW w:w="2070" w:type="pct"/>
          </w:tcPr>
          <w:p w14:paraId="131F1ECA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axonii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mielinizați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depolarizarea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apărea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nodurilor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Ranvier</w:t>
            </w:r>
            <w:proofErr w:type="spellEnd"/>
          </w:p>
        </w:tc>
        <w:tc>
          <w:tcPr>
            <w:tcW w:w="1476" w:type="pct"/>
          </w:tcPr>
          <w:p w14:paraId="2BECD9FD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astrocitele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au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rol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trofic</w:t>
            </w:r>
            <w:proofErr w:type="spellEnd"/>
          </w:p>
        </w:tc>
        <w:tc>
          <w:tcPr>
            <w:tcW w:w="1254" w:type="pct"/>
          </w:tcPr>
          <w:p w14:paraId="38739800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 xml:space="preserve">piriformi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ganglionul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Scarpa</w:t>
            </w:r>
          </w:p>
        </w:tc>
      </w:tr>
      <w:tr w:rsidR="008A34A6" w:rsidRPr="00406809" w14:paraId="28297174" w14:textId="77777777" w:rsidTr="00BE703F">
        <w:tc>
          <w:tcPr>
            <w:tcW w:w="200" w:type="pct"/>
          </w:tcPr>
          <w:p w14:paraId="68DD18B7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C</w:t>
            </w:r>
          </w:p>
        </w:tc>
        <w:tc>
          <w:tcPr>
            <w:tcW w:w="2070" w:type="pct"/>
          </w:tcPr>
          <w:p w14:paraId="050A1554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repolarizarea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necesită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intervenția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pompei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Na</w:t>
            </w:r>
            <w:r w:rsidRPr="00406809">
              <w:rPr>
                <w:rFonts w:asciiTheme="minorHAnsi" w:hAnsiTheme="minorHAnsi" w:cstheme="minorHAnsi"/>
                <w:vertAlign w:val="superscript"/>
                <w:lang w:val="it-IT"/>
              </w:rPr>
              <w:t xml:space="preserve">+ </w:t>
            </w:r>
            <w:r w:rsidRPr="00406809">
              <w:rPr>
                <w:rFonts w:asciiTheme="minorHAnsi" w:hAnsiTheme="minorHAnsi" w:cstheme="minorHAnsi"/>
                <w:lang w:val="it-IT"/>
              </w:rPr>
              <w:t>- K</w:t>
            </w:r>
            <w:r w:rsidRPr="00406809">
              <w:rPr>
                <w:rFonts w:asciiTheme="minorHAnsi" w:hAnsiTheme="minorHAnsi" w:cstheme="minorHAnsi"/>
                <w:vertAlign w:val="superscript"/>
                <w:lang w:val="it-IT"/>
              </w:rPr>
              <w:t>+</w:t>
            </w:r>
          </w:p>
        </w:tc>
        <w:tc>
          <w:tcPr>
            <w:tcW w:w="1476" w:type="pct"/>
          </w:tcPr>
          <w:p w14:paraId="6EE0D9C1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oligodendrogliile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produc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mielina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fibrelor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nervilor</w:t>
            </w:r>
            <w:proofErr w:type="spellEnd"/>
          </w:p>
        </w:tc>
        <w:tc>
          <w:tcPr>
            <w:tcW w:w="1254" w:type="pct"/>
          </w:tcPr>
          <w:p w14:paraId="430EC1B1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 xml:space="preserve">bipolari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mucoasa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olfactivă</w:t>
            </w:r>
            <w:proofErr w:type="spellEnd"/>
          </w:p>
        </w:tc>
      </w:tr>
      <w:tr w:rsidR="008A34A6" w:rsidRPr="00406809" w14:paraId="009C68AC" w14:textId="77777777" w:rsidTr="00BE703F">
        <w:tc>
          <w:tcPr>
            <w:tcW w:w="200" w:type="pct"/>
          </w:tcPr>
          <w:p w14:paraId="58F233EC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r w:rsidRPr="00406809">
              <w:rPr>
                <w:rFonts w:asciiTheme="minorHAnsi" w:hAnsiTheme="minorHAnsi" w:cstheme="minorHAnsi"/>
                <w:lang w:val="it-IT"/>
              </w:rPr>
              <w:t>D</w:t>
            </w:r>
          </w:p>
        </w:tc>
        <w:tc>
          <w:tcPr>
            <w:tcW w:w="2070" w:type="pct"/>
          </w:tcPr>
          <w:p w14:paraId="5EBEDB32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dendritele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conduc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influxul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celulifug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aferent</w:t>
            </w:r>
            <w:proofErr w:type="spellEnd"/>
          </w:p>
          <w:p w14:paraId="5AEBEDAC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76" w:type="pct"/>
          </w:tcPr>
          <w:p w14:paraId="2809B787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satelite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protejează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neuronii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din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SNP</w:t>
            </w:r>
          </w:p>
        </w:tc>
        <w:tc>
          <w:tcPr>
            <w:tcW w:w="1254" w:type="pct"/>
          </w:tcPr>
          <w:p w14:paraId="17D279EE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pseudounipolari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ovalari,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lang w:val="it-IT"/>
              </w:rPr>
              <w:t>ganglionii</w:t>
            </w:r>
            <w:proofErr w:type="spellEnd"/>
            <w:r w:rsidRPr="00406809">
              <w:rPr>
                <w:rFonts w:asciiTheme="minorHAnsi" w:hAnsiTheme="minorHAnsi" w:cstheme="minorHAnsi"/>
                <w:lang w:val="it-IT"/>
              </w:rPr>
              <w:t xml:space="preserve"> spinali</w:t>
            </w:r>
          </w:p>
        </w:tc>
      </w:tr>
    </w:tbl>
    <w:p w14:paraId="0B682D5C" w14:textId="77777777" w:rsidR="008A34A6" w:rsidRPr="00406809" w:rsidRDefault="008A34A6" w:rsidP="008A34A6">
      <w:pPr>
        <w:pStyle w:val="Listparagraf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gril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536"/>
      </w:tblGrid>
      <w:tr w:rsidR="008A34A6" w:rsidRPr="00406809" w14:paraId="3A81C2AD" w14:textId="77777777" w:rsidTr="00BE703F">
        <w:trPr>
          <w:trHeight w:val="4016"/>
        </w:trPr>
        <w:tc>
          <w:tcPr>
            <w:tcW w:w="5103" w:type="dxa"/>
          </w:tcPr>
          <w:p w14:paraId="36A0CF9B" w14:textId="77777777" w:rsidR="008A34A6" w:rsidRPr="00406809" w:rsidRDefault="008A34A6" w:rsidP="008A34A6">
            <w:pPr>
              <w:pStyle w:val="Frspaiere"/>
              <w:numPr>
                <w:ilvl w:val="0"/>
                <w:numId w:val="16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406809">
              <w:rPr>
                <w:rFonts w:asciiTheme="minorHAnsi" w:hAnsiTheme="minorHAnsi" w:cstheme="minorHAnsi"/>
                <w:b/>
              </w:rPr>
              <w:t>Măduva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spinării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centrii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nervoși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numeroase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reflexe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.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Alegeți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răspunsul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b/>
              </w:rPr>
              <w:t>corect</w:t>
            </w:r>
            <w:proofErr w:type="spellEnd"/>
            <w:r w:rsidRPr="00406809">
              <w:rPr>
                <w:rFonts w:asciiTheme="minorHAnsi" w:hAnsiTheme="minorHAnsi" w:cstheme="minorHAnsi"/>
                <w:b/>
              </w:rPr>
              <w:t>:</w:t>
            </w:r>
          </w:p>
          <w:p w14:paraId="52494097" w14:textId="77777777" w:rsidR="008A34A6" w:rsidRPr="00406809" w:rsidRDefault="008A34A6" w:rsidP="008A34A6">
            <w:pPr>
              <w:pStyle w:val="Frspaiere"/>
              <w:numPr>
                <w:ilvl w:val="0"/>
                <w:numId w:val="70"/>
              </w:numPr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1 conduce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informații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tactile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epicritice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4 conduce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informații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proprioceptive</w:t>
            </w:r>
          </w:p>
          <w:p w14:paraId="5F3FC9C1" w14:textId="77777777" w:rsidR="008A34A6" w:rsidRPr="00406809" w:rsidRDefault="008A34A6" w:rsidP="008A34A6">
            <w:pPr>
              <w:pStyle w:val="Frspaiere"/>
              <w:numPr>
                <w:ilvl w:val="0"/>
                <w:numId w:val="70"/>
              </w:numPr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2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fi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influențat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fasciculul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corticospinal anterior;  </w:t>
            </w: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5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aparține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sistemului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nervos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parasimpatic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</w:p>
          <w:p w14:paraId="2D2BD658" w14:textId="77777777" w:rsidR="008A34A6" w:rsidRPr="00406809" w:rsidRDefault="008A34A6" w:rsidP="008A34A6">
            <w:pPr>
              <w:pStyle w:val="Frspaiere"/>
              <w:numPr>
                <w:ilvl w:val="0"/>
                <w:numId w:val="70"/>
              </w:numPr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3 </w:t>
            </w:r>
            <w:proofErr w:type="spellStart"/>
            <w:r w:rsidRPr="00406809">
              <w:rPr>
                <w:rFonts w:asciiTheme="minorHAnsi" w:hAnsiTheme="minorHAnsi" w:cstheme="minorHAnsi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pe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calea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unui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reflex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miotatic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6 se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distribui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</w:rPr>
              <w:t>vasele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sânge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tegumentare</w:t>
            </w:r>
            <w:proofErr w:type="spellEnd"/>
          </w:p>
          <w:p w14:paraId="05CAB0A9" w14:textId="77777777" w:rsidR="008A34A6" w:rsidRPr="00406809" w:rsidRDefault="008A34A6" w:rsidP="008A34A6">
            <w:pPr>
              <w:pStyle w:val="Frspaiere"/>
              <w:numPr>
                <w:ilvl w:val="0"/>
                <w:numId w:val="70"/>
              </w:numPr>
              <w:ind w:left="601" w:hanging="28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2 – se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distribui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ventrală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musculatura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membrelor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Pr="00406809">
              <w:rPr>
                <w:rFonts w:asciiTheme="minorHAnsi" w:hAnsiTheme="minorHAnsi" w:cstheme="minorHAnsi"/>
              </w:rPr>
              <w:t>neuronul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3 – </w:t>
            </w:r>
            <w:proofErr w:type="spellStart"/>
            <w:r w:rsidRPr="00406809">
              <w:rPr>
                <w:rFonts w:asciiTheme="minorHAnsi" w:hAnsiTheme="minorHAnsi" w:cstheme="minorHAnsi"/>
              </w:rPr>
              <w:t>asigură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iradierea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reflexelor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medulare</w:t>
            </w:r>
            <w:proofErr w:type="spellEnd"/>
          </w:p>
        </w:tc>
        <w:tc>
          <w:tcPr>
            <w:tcW w:w="4536" w:type="dxa"/>
          </w:tcPr>
          <w:p w14:paraId="4BE7E9D5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</w:p>
          <w:p w14:paraId="1B027130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  <w:noProof/>
                <w:lang w:val="ro-RO" w:eastAsia="ro-RO"/>
              </w:rPr>
              <w:drawing>
                <wp:inline distT="0" distB="0" distL="0" distR="0" wp14:anchorId="54280CF8" wp14:editId="1F86701F">
                  <wp:extent cx="2733675" cy="2238375"/>
                  <wp:effectExtent l="0" t="0" r="9525" b="9525"/>
                  <wp:docPr id="8" name="Picture 1" descr="Clipboard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board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32" cy="2238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BD0BFD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F16318E" w14:textId="235AC8DE" w:rsidR="008A34A6" w:rsidRDefault="008A34A6" w:rsidP="008A34A6">
      <w:pPr>
        <w:pStyle w:val="Listparagraf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D8B6D3" w14:textId="50EAB61C" w:rsidR="00D16CE9" w:rsidRDefault="00D16CE9" w:rsidP="008A34A6">
      <w:pPr>
        <w:pStyle w:val="Listparagraf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593AF2" w14:textId="15372989" w:rsidR="00D16CE9" w:rsidRDefault="00D16CE9" w:rsidP="008A34A6">
      <w:pPr>
        <w:pStyle w:val="Listparagraf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413B86" w14:textId="6195337B" w:rsidR="00D16CE9" w:rsidRDefault="00D16CE9" w:rsidP="008A34A6">
      <w:pPr>
        <w:pStyle w:val="Listparagraf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E4F18B" w14:textId="77777777" w:rsidR="00D16CE9" w:rsidRPr="00406809" w:rsidRDefault="00D16CE9" w:rsidP="008A34A6">
      <w:pPr>
        <w:pStyle w:val="Listparagraf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77CBBC" w14:textId="77777777" w:rsidR="008A34A6" w:rsidRPr="00406809" w:rsidRDefault="008A34A6" w:rsidP="008A34A6">
      <w:pPr>
        <w:pStyle w:val="Listparagraf"/>
        <w:numPr>
          <w:ilvl w:val="0"/>
          <w:numId w:val="16"/>
        </w:numPr>
        <w:tabs>
          <w:tab w:val="left" w:pos="426"/>
        </w:tabs>
        <w:spacing w:after="20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lastRenderedPageBreak/>
        <w:t>Sistemul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nervos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periferic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este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alcătuit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din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nervi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ganglioni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nervoși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Stabiliți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>:</w:t>
      </w:r>
    </w:p>
    <w:p w14:paraId="5BCFB925" w14:textId="77777777" w:rsidR="008A34A6" w:rsidRPr="00406809" w:rsidRDefault="008A34A6" w:rsidP="008A34A6">
      <w:pPr>
        <w:pStyle w:val="Listparagraf"/>
        <w:numPr>
          <w:ilvl w:val="0"/>
          <w:numId w:val="66"/>
        </w:numPr>
        <w:tabs>
          <w:tab w:val="left" w:pos="426"/>
        </w:tabs>
        <w:spacing w:after="20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particularități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ramurilor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componența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nervului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trigemen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4AFEB614" w14:textId="77777777" w:rsidR="008A34A6" w:rsidRPr="00406809" w:rsidRDefault="008A34A6" w:rsidP="008A34A6">
      <w:pPr>
        <w:pStyle w:val="Listparagraf"/>
        <w:numPr>
          <w:ilvl w:val="0"/>
          <w:numId w:val="66"/>
        </w:numPr>
        <w:tabs>
          <w:tab w:val="left" w:pos="426"/>
        </w:tabs>
        <w:spacing w:after="20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caracteristici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altor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nervi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cranieni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micști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289BFDDA" w14:textId="77777777" w:rsidR="008A34A6" w:rsidRPr="00406809" w:rsidRDefault="008A34A6" w:rsidP="008A34A6">
      <w:pPr>
        <w:pStyle w:val="Listparagraf"/>
        <w:numPr>
          <w:ilvl w:val="0"/>
          <w:numId w:val="66"/>
        </w:numPr>
        <w:tabs>
          <w:tab w:val="left" w:pos="426"/>
        </w:tabs>
        <w:spacing w:after="20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particularități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componentelor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nervului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spinal.</w:t>
      </w:r>
    </w:p>
    <w:p w14:paraId="03664CD8" w14:textId="77777777" w:rsidR="008A34A6" w:rsidRPr="00406809" w:rsidRDefault="008A34A6" w:rsidP="008A34A6">
      <w:pPr>
        <w:pStyle w:val="Listparagraf"/>
        <w:tabs>
          <w:tab w:val="left" w:pos="426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407"/>
        <w:gridCol w:w="2857"/>
        <w:gridCol w:w="2736"/>
        <w:gridCol w:w="2864"/>
      </w:tblGrid>
      <w:tr w:rsidR="008A34A6" w:rsidRPr="00406809" w14:paraId="0626A7CA" w14:textId="77777777" w:rsidTr="00BE703F">
        <w:tc>
          <w:tcPr>
            <w:tcW w:w="224" w:type="pct"/>
          </w:tcPr>
          <w:p w14:paraId="069EBA3D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pct"/>
          </w:tcPr>
          <w:p w14:paraId="125B5961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545" w:type="pct"/>
          </w:tcPr>
          <w:p w14:paraId="55809FF3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617" w:type="pct"/>
          </w:tcPr>
          <w:p w14:paraId="42851295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</w:tr>
      <w:tr w:rsidR="008A34A6" w:rsidRPr="00406809" w14:paraId="6A95F1CE" w14:textId="77777777" w:rsidTr="00BE703F">
        <w:tc>
          <w:tcPr>
            <w:tcW w:w="224" w:type="pct"/>
          </w:tcPr>
          <w:p w14:paraId="13FF92B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1614" w:type="pct"/>
          </w:tcPr>
          <w:p w14:paraId="4EABBE35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oftalmică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globul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ocular</w:t>
            </w:r>
          </w:p>
        </w:tc>
        <w:tc>
          <w:tcPr>
            <w:tcW w:w="1545" w:type="pct"/>
          </w:tcPr>
          <w:p w14:paraId="2DACE7A6" w14:textId="210CF8A8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X – conduce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impulsuri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organele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pelviene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17" w:type="pct"/>
          </w:tcPr>
          <w:p w14:paraId="5D3F907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comunicantă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cenușie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simpatice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lungi,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amielinice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A34A6" w:rsidRPr="00406809" w14:paraId="13120E3B" w14:textId="77777777" w:rsidTr="00BE703F">
        <w:tc>
          <w:tcPr>
            <w:tcW w:w="224" w:type="pct"/>
          </w:tcPr>
          <w:p w14:paraId="156A5E1B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1614" w:type="pct"/>
          </w:tcPr>
          <w:p w14:paraId="2CA8E55C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maxilară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senzitive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pentru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pielea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regiunii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temporale</w:t>
            </w:r>
            <w:proofErr w:type="spellEnd"/>
          </w:p>
        </w:tc>
        <w:tc>
          <w:tcPr>
            <w:tcW w:w="1545" w:type="pct"/>
          </w:tcPr>
          <w:p w14:paraId="6673D30F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IX – conduce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impulsuri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receptorii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sinusului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carotidian</w:t>
            </w:r>
            <w:proofErr w:type="spellEnd"/>
          </w:p>
        </w:tc>
        <w:tc>
          <w:tcPr>
            <w:tcW w:w="1617" w:type="pct"/>
          </w:tcPr>
          <w:p w14:paraId="0474E21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meningeală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vasomotorii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comunicantă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albă</w:t>
            </w:r>
            <w:proofErr w:type="spellEnd"/>
          </w:p>
        </w:tc>
      </w:tr>
      <w:tr w:rsidR="008A34A6" w:rsidRPr="00406809" w14:paraId="7A786DCB" w14:textId="77777777" w:rsidTr="00BE703F">
        <w:tc>
          <w:tcPr>
            <w:tcW w:w="224" w:type="pct"/>
          </w:tcPr>
          <w:p w14:paraId="36B8B5AA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</w:tc>
        <w:tc>
          <w:tcPr>
            <w:tcW w:w="1614" w:type="pct"/>
          </w:tcPr>
          <w:p w14:paraId="671E187E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mandibulară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senzitive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pentru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papilele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filiforme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9E7C88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5" w:type="pct"/>
          </w:tcPr>
          <w:p w14:paraId="431C3051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IX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X – fac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parte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calea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aferentă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eferentă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unor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reflexe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vegetative</w:t>
            </w:r>
          </w:p>
        </w:tc>
        <w:tc>
          <w:tcPr>
            <w:tcW w:w="1617" w:type="pct"/>
          </w:tcPr>
          <w:p w14:paraId="2B76752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ventrală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formează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plexuri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(cervical,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brahial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toracal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lombar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8A34A6" w:rsidRPr="00406809" w14:paraId="07E0CE67" w14:textId="77777777" w:rsidTr="00BE703F">
        <w:tc>
          <w:tcPr>
            <w:tcW w:w="224" w:type="pct"/>
          </w:tcPr>
          <w:p w14:paraId="7918F9C8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D.</w:t>
            </w:r>
          </w:p>
        </w:tc>
        <w:tc>
          <w:tcPr>
            <w:tcW w:w="1614" w:type="pct"/>
          </w:tcPr>
          <w:p w14:paraId="4E33635E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mandibulară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motorii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pentru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mușchii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tensori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timpanului</w:t>
            </w:r>
            <w:proofErr w:type="spellEnd"/>
          </w:p>
        </w:tc>
        <w:tc>
          <w:tcPr>
            <w:tcW w:w="1545" w:type="pct"/>
          </w:tcPr>
          <w:p w14:paraId="2477F4C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VII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distribuie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somatomotorii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regiunile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frontală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temporală</w:t>
            </w:r>
            <w:proofErr w:type="spellEnd"/>
          </w:p>
        </w:tc>
        <w:tc>
          <w:tcPr>
            <w:tcW w:w="1617" w:type="pct"/>
          </w:tcPr>
          <w:p w14:paraId="28F631CA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ramura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dorsală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distribuie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mușchilor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jgheaburilor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vertebrale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65B0BD9" w14:textId="700D4FFF" w:rsidR="008A34A6" w:rsidRDefault="008A34A6" w:rsidP="008A34A6">
      <w:pPr>
        <w:pStyle w:val="Frspaiere"/>
        <w:ind w:left="284"/>
        <w:jc w:val="both"/>
        <w:rPr>
          <w:rFonts w:asciiTheme="minorHAnsi" w:hAnsiTheme="minorHAnsi" w:cstheme="minorHAnsi"/>
          <w:b/>
          <w:lang w:val="ro-RO"/>
        </w:rPr>
      </w:pPr>
    </w:p>
    <w:p w14:paraId="7DE27A24" w14:textId="77777777" w:rsidR="008A34A6" w:rsidRPr="00406809" w:rsidRDefault="008A34A6" w:rsidP="008A34A6">
      <w:pPr>
        <w:pStyle w:val="Frspaiere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/>
          <w:lang w:val="ro-RO"/>
        </w:rPr>
      </w:pPr>
      <w:r w:rsidRPr="00406809">
        <w:rPr>
          <w:rFonts w:asciiTheme="minorHAnsi" w:hAnsiTheme="minorHAnsi" w:cstheme="minorHAnsi"/>
          <w:b/>
          <w:lang w:val="ro-RO"/>
        </w:rPr>
        <w:t xml:space="preserve">Trunchiul cerebral reprezintă originea majorității nervilor cranieni. </w:t>
      </w:r>
      <w:proofErr w:type="spellStart"/>
      <w:r w:rsidRPr="00406809">
        <w:rPr>
          <w:rFonts w:asciiTheme="minorHAnsi" w:hAnsiTheme="minorHAnsi" w:cstheme="minorHAnsi"/>
          <w:b/>
          <w:lang w:val="ro-RO"/>
        </w:rPr>
        <w:t>Stabiliţi</w:t>
      </w:r>
      <w:proofErr w:type="spellEnd"/>
      <w:r w:rsidRPr="00406809">
        <w:rPr>
          <w:rFonts w:asciiTheme="minorHAnsi" w:hAnsiTheme="minorHAnsi" w:cstheme="minorHAnsi"/>
          <w:b/>
          <w:lang w:val="ro-RO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28"/>
        <w:gridCol w:w="3636"/>
      </w:tblGrid>
      <w:tr w:rsidR="008A34A6" w:rsidRPr="00406809" w14:paraId="684957FB" w14:textId="77777777" w:rsidTr="00BE703F">
        <w:tc>
          <w:tcPr>
            <w:tcW w:w="6096" w:type="dxa"/>
          </w:tcPr>
          <w:p w14:paraId="7474B002" w14:textId="77777777" w:rsidR="008A34A6" w:rsidRPr="00406809" w:rsidRDefault="008A34A6" w:rsidP="008A34A6">
            <w:pPr>
              <w:pStyle w:val="Frspaiere"/>
              <w:numPr>
                <w:ilvl w:val="0"/>
                <w:numId w:val="68"/>
              </w:numPr>
              <w:ind w:left="601" w:hanging="283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caracteristicile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morfofuncționale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ale structurilor biologice numerotate în figură cu 1, 2, 3, 4;</w:t>
            </w:r>
          </w:p>
          <w:p w14:paraId="3B914386" w14:textId="77777777" w:rsidR="008A34A6" w:rsidRPr="00406809" w:rsidRDefault="008A34A6" w:rsidP="008A34A6">
            <w:pPr>
              <w:pStyle w:val="Frspaiere"/>
              <w:numPr>
                <w:ilvl w:val="0"/>
                <w:numId w:val="68"/>
              </w:numPr>
              <w:ind w:left="601" w:hanging="283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rolul unor centri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nervoşi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/nuclei din alcătuirea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formaţiunilor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notate cu a, b, c;</w:t>
            </w:r>
          </w:p>
          <w:p w14:paraId="4ED83CD4" w14:textId="77777777" w:rsidR="008A34A6" w:rsidRPr="00406809" w:rsidRDefault="008A34A6" w:rsidP="008A34A6">
            <w:pPr>
              <w:pStyle w:val="Frspaiere"/>
              <w:numPr>
                <w:ilvl w:val="0"/>
                <w:numId w:val="68"/>
              </w:numPr>
              <w:ind w:left="601" w:hanging="283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consecinţele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distrugerii componentelor vegetative ale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formaţiunilor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>/structurilor biologice notate cu 1, 3, a, c.</w:t>
            </w:r>
          </w:p>
        </w:tc>
        <w:tc>
          <w:tcPr>
            <w:tcW w:w="3543" w:type="dxa"/>
          </w:tcPr>
          <w:p w14:paraId="58A25FFD" w14:textId="77777777" w:rsidR="008A34A6" w:rsidRPr="00406809" w:rsidRDefault="008A34A6" w:rsidP="00BE703F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noProof/>
                <w:lang w:val="ro-RO" w:eastAsia="ro-RO"/>
              </w:rPr>
              <w:drawing>
                <wp:inline distT="0" distB="0" distL="0" distR="0" wp14:anchorId="03880991" wp14:editId="14E3AAEA">
                  <wp:extent cx="2171700" cy="2314575"/>
                  <wp:effectExtent l="0" t="0" r="0" b="9525"/>
                  <wp:docPr id="2" name="Picture 1" descr="C:\Users\isr\Desktop\olim XI\brain stem trunchi cerebral - Copy - Copy (2)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r\Desktop\olim XI\brain stem trunchi cerebral - Copy - Copy (2)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05" cy="2317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C127AD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  <w:lang w:val="ro-RO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"/>
        <w:gridCol w:w="2716"/>
        <w:gridCol w:w="2938"/>
        <w:gridCol w:w="2797"/>
      </w:tblGrid>
      <w:tr w:rsidR="008A34A6" w:rsidRPr="00406809" w14:paraId="17686874" w14:textId="77777777" w:rsidTr="00BE703F">
        <w:tc>
          <w:tcPr>
            <w:tcW w:w="233" w:type="pct"/>
          </w:tcPr>
          <w:p w14:paraId="6D1BFC79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532" w:type="pct"/>
          </w:tcPr>
          <w:p w14:paraId="65B1ABFC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a)</w:t>
            </w:r>
          </w:p>
        </w:tc>
        <w:tc>
          <w:tcPr>
            <w:tcW w:w="1657" w:type="pct"/>
          </w:tcPr>
          <w:p w14:paraId="6C1FD077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b)</w:t>
            </w:r>
          </w:p>
        </w:tc>
        <w:tc>
          <w:tcPr>
            <w:tcW w:w="1578" w:type="pct"/>
          </w:tcPr>
          <w:p w14:paraId="1B8D50FB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c)</w:t>
            </w:r>
          </w:p>
        </w:tc>
      </w:tr>
      <w:tr w:rsidR="008A34A6" w:rsidRPr="00406809" w14:paraId="3562BBBC" w14:textId="77777777" w:rsidTr="00BE703F">
        <w:tc>
          <w:tcPr>
            <w:tcW w:w="233" w:type="pct"/>
          </w:tcPr>
          <w:p w14:paraId="1B7BF79E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A.</w:t>
            </w:r>
          </w:p>
        </w:tc>
        <w:tc>
          <w:tcPr>
            <w:tcW w:w="1532" w:type="pct"/>
          </w:tcPr>
          <w:p w14:paraId="7DD73B31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1 – are originea reală în patru nuclei din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tegmentul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mezencefalic</w:t>
            </w:r>
            <w:proofErr w:type="spellEnd"/>
          </w:p>
        </w:tc>
        <w:tc>
          <w:tcPr>
            <w:tcW w:w="1657" w:type="pct"/>
          </w:tcPr>
          <w:p w14:paraId="4506BBFD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a – controlul activității inimii în cadrul reflexului depresor</w:t>
            </w:r>
          </w:p>
        </w:tc>
        <w:tc>
          <w:tcPr>
            <w:tcW w:w="1578" w:type="pct"/>
          </w:tcPr>
          <w:p w14:paraId="2E66B60C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1 – vederea neclară a obiectelor apropiate</w:t>
            </w:r>
          </w:p>
        </w:tc>
      </w:tr>
      <w:tr w:rsidR="008A34A6" w:rsidRPr="00406809" w14:paraId="2A6783CB" w14:textId="77777777" w:rsidTr="00BE703F">
        <w:tc>
          <w:tcPr>
            <w:tcW w:w="233" w:type="pct"/>
          </w:tcPr>
          <w:p w14:paraId="27C8D8D1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B.</w:t>
            </w:r>
          </w:p>
        </w:tc>
        <w:tc>
          <w:tcPr>
            <w:tcW w:w="1532" w:type="pct"/>
          </w:tcPr>
          <w:p w14:paraId="5F328245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2 – descarcă impulsuri nervoase la nivelul a șase nuclei senzitivi</w:t>
            </w:r>
          </w:p>
        </w:tc>
        <w:tc>
          <w:tcPr>
            <w:tcW w:w="1657" w:type="pct"/>
          </w:tcPr>
          <w:p w14:paraId="2FBC81AF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b – declanșarea secreției de salivă apoasă  </w:t>
            </w:r>
          </w:p>
        </w:tc>
        <w:tc>
          <w:tcPr>
            <w:tcW w:w="1578" w:type="pct"/>
          </w:tcPr>
          <w:p w14:paraId="6DC7F0A3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3 – diminuarea secreției glandelor intestinale din colonul descendent</w:t>
            </w:r>
          </w:p>
        </w:tc>
      </w:tr>
      <w:tr w:rsidR="008A34A6" w:rsidRPr="00406809" w14:paraId="2EA0BA6E" w14:textId="77777777" w:rsidTr="00BE703F">
        <w:tc>
          <w:tcPr>
            <w:tcW w:w="233" w:type="pct"/>
          </w:tcPr>
          <w:p w14:paraId="6037CFD8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C.</w:t>
            </w:r>
          </w:p>
        </w:tc>
        <w:tc>
          <w:tcPr>
            <w:tcW w:w="1532" w:type="pct"/>
          </w:tcPr>
          <w:p w14:paraId="582D8E26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3 – conține cinci tipuri de fibre</w:t>
            </w:r>
          </w:p>
        </w:tc>
        <w:tc>
          <w:tcPr>
            <w:tcW w:w="1657" w:type="pct"/>
          </w:tcPr>
          <w:p w14:paraId="66B32B3C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c – coordonarea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mişcărilor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de întoarcere a capului spre sursa de lumină</w:t>
            </w:r>
          </w:p>
        </w:tc>
        <w:tc>
          <w:tcPr>
            <w:tcW w:w="1578" w:type="pct"/>
          </w:tcPr>
          <w:p w14:paraId="028E7810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a – creșterea tonusului musculaturii faciale</w:t>
            </w:r>
          </w:p>
        </w:tc>
      </w:tr>
      <w:tr w:rsidR="008A34A6" w:rsidRPr="00406809" w14:paraId="49DE7F59" w14:textId="77777777" w:rsidTr="00BE703F">
        <w:tc>
          <w:tcPr>
            <w:tcW w:w="233" w:type="pct"/>
          </w:tcPr>
          <w:p w14:paraId="671CE5C7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D.</w:t>
            </w:r>
          </w:p>
        </w:tc>
        <w:tc>
          <w:tcPr>
            <w:tcW w:w="1532" w:type="pct"/>
          </w:tcPr>
          <w:p w14:paraId="5AA7EFA3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4 – inervează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muschi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 xml:space="preserve"> striați implicați în deglutiție</w:t>
            </w:r>
          </w:p>
        </w:tc>
        <w:tc>
          <w:tcPr>
            <w:tcW w:w="1657" w:type="pct"/>
          </w:tcPr>
          <w:p w14:paraId="77A13314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 xml:space="preserve">a – controlul reflexului </w:t>
            </w:r>
            <w:proofErr w:type="spellStart"/>
            <w:r w:rsidRPr="00406809">
              <w:rPr>
                <w:rFonts w:asciiTheme="minorHAnsi" w:hAnsiTheme="minorHAnsi" w:cstheme="minorHAnsi"/>
                <w:lang w:val="ro-RO"/>
              </w:rPr>
              <w:t>pupilo</w:t>
            </w:r>
            <w:proofErr w:type="spellEnd"/>
            <w:r w:rsidRPr="00406809">
              <w:rPr>
                <w:rFonts w:asciiTheme="minorHAnsi" w:hAnsiTheme="minorHAnsi" w:cstheme="minorHAnsi"/>
                <w:lang w:val="ro-RO"/>
              </w:rPr>
              <w:t>- constrictor</w:t>
            </w:r>
          </w:p>
        </w:tc>
        <w:tc>
          <w:tcPr>
            <w:tcW w:w="1578" w:type="pct"/>
          </w:tcPr>
          <w:p w14:paraId="7E31718F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406809">
              <w:rPr>
                <w:rFonts w:asciiTheme="minorHAnsi" w:hAnsiTheme="minorHAnsi" w:cstheme="minorHAnsi"/>
                <w:lang w:val="ro-RO"/>
              </w:rPr>
              <w:t>c – imposibilitatea aprecierii distanțelor față de obiecte</w:t>
            </w:r>
          </w:p>
        </w:tc>
      </w:tr>
    </w:tbl>
    <w:p w14:paraId="77C851AB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5AF2133E" w14:textId="2ED53D4C" w:rsidR="008A34A6" w:rsidRPr="00406809" w:rsidRDefault="00BD51FC" w:rsidP="008A34A6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spacing w:after="20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Respectarea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măsurilor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igienă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este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importantă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pentru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buna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funcționare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organelor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sistemelor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organe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și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evitarea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apariției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îmbolnăvirilor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Stabiliți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cauzele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sau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manifestările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afecțiunilor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din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patologia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>:</w:t>
      </w:r>
    </w:p>
    <w:p w14:paraId="13D910C3" w14:textId="77777777" w:rsidR="008A34A6" w:rsidRPr="00406809" w:rsidRDefault="008A34A6" w:rsidP="008A34A6">
      <w:pPr>
        <w:pStyle w:val="Listparagraf"/>
        <w:numPr>
          <w:ilvl w:val="0"/>
          <w:numId w:val="67"/>
        </w:numPr>
        <w:spacing w:after="20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sistemului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endocrin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0964B726" w14:textId="77777777" w:rsidR="008A34A6" w:rsidRPr="00406809" w:rsidRDefault="008A34A6" w:rsidP="008A34A6">
      <w:pPr>
        <w:pStyle w:val="Listparagraf"/>
        <w:numPr>
          <w:ilvl w:val="0"/>
          <w:numId w:val="67"/>
        </w:numPr>
        <w:spacing w:after="200"/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sistemului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nervos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77D2EA05" w14:textId="77777777" w:rsidR="008A34A6" w:rsidRPr="00406809" w:rsidRDefault="008A34A6" w:rsidP="008A34A6">
      <w:pPr>
        <w:pStyle w:val="Listparagraf"/>
        <w:numPr>
          <w:ilvl w:val="0"/>
          <w:numId w:val="67"/>
        </w:numPr>
        <w:spacing w:after="20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analizatorilor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.</w:t>
      </w:r>
    </w:p>
    <w:p w14:paraId="7168AB03" w14:textId="77777777" w:rsidR="008A34A6" w:rsidRPr="00406809" w:rsidRDefault="008A34A6" w:rsidP="008A34A6">
      <w:pPr>
        <w:pStyle w:val="Listparagraf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407"/>
        <w:gridCol w:w="2466"/>
        <w:gridCol w:w="3256"/>
        <w:gridCol w:w="2735"/>
      </w:tblGrid>
      <w:tr w:rsidR="008A34A6" w:rsidRPr="00406809" w14:paraId="1EE35390" w14:textId="77777777" w:rsidTr="00BE703F">
        <w:tc>
          <w:tcPr>
            <w:tcW w:w="226" w:type="pct"/>
          </w:tcPr>
          <w:p w14:paraId="57759331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2" w:type="pct"/>
          </w:tcPr>
          <w:p w14:paraId="549C9771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838" w:type="pct"/>
          </w:tcPr>
          <w:p w14:paraId="166A9F52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544" w:type="pct"/>
          </w:tcPr>
          <w:p w14:paraId="136EDB64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</w:tr>
      <w:tr w:rsidR="008A34A6" w:rsidRPr="00406809" w14:paraId="2C86C6CD" w14:textId="77777777" w:rsidTr="00BE703F">
        <w:tc>
          <w:tcPr>
            <w:tcW w:w="226" w:type="pct"/>
          </w:tcPr>
          <w:p w14:paraId="120972B0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1392" w:type="pct"/>
          </w:tcPr>
          <w:p w14:paraId="0F818655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cașexia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hipofizară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atrofie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musculară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astenie</w:t>
            </w:r>
            <w:proofErr w:type="spellEnd"/>
          </w:p>
        </w:tc>
        <w:tc>
          <w:tcPr>
            <w:tcW w:w="1838" w:type="pct"/>
          </w:tcPr>
          <w:p w14:paraId="770B2DC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epilepsia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fi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deteminată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stimularea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excesivă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nervoase</w:t>
            </w:r>
            <w:proofErr w:type="spellEnd"/>
          </w:p>
        </w:tc>
        <w:tc>
          <w:tcPr>
            <w:tcW w:w="1544" w:type="pct"/>
          </w:tcPr>
          <w:p w14:paraId="02E88018" w14:textId="5EC6A865" w:rsidR="008A34A6" w:rsidRPr="00406809" w:rsidRDefault="00D45425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laucomul</w:t>
            </w:r>
            <w:proofErr w:type="spellEnd"/>
            <w:r w:rsidR="007D67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drenajul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defectuos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al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umorii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apoase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sistemul</w:t>
            </w:r>
            <w:proofErr w:type="spellEnd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arterial al </w:t>
            </w:r>
            <w:proofErr w:type="spellStart"/>
            <w:r w:rsidR="008A34A6" w:rsidRPr="00406809">
              <w:rPr>
                <w:rFonts w:asciiTheme="minorHAnsi" w:hAnsiTheme="minorHAnsi" w:cstheme="minorHAnsi"/>
                <w:sz w:val="22"/>
                <w:szCs w:val="22"/>
              </w:rPr>
              <w:t>scleroticii</w:t>
            </w:r>
            <w:proofErr w:type="spellEnd"/>
          </w:p>
        </w:tc>
      </w:tr>
      <w:tr w:rsidR="008A34A6" w:rsidRPr="00406809" w14:paraId="27D91448" w14:textId="77777777" w:rsidTr="00BE703F">
        <w:tc>
          <w:tcPr>
            <w:tcW w:w="226" w:type="pct"/>
          </w:tcPr>
          <w:p w14:paraId="4985752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1392" w:type="pct"/>
          </w:tcPr>
          <w:p w14:paraId="1FEC190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gușa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toxică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hiperfagie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asociată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scăderea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greutate</w:t>
            </w:r>
            <w:proofErr w:type="spellEnd"/>
          </w:p>
        </w:tc>
        <w:tc>
          <w:tcPr>
            <w:tcW w:w="1838" w:type="pct"/>
          </w:tcPr>
          <w:p w14:paraId="3F88324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hemoragiile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cerebrale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pot fi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cauzate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malformații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vasculare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congenitale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traumatisme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craniene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hipotensiune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arterială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sistemică</w:t>
            </w:r>
            <w:proofErr w:type="spellEnd"/>
          </w:p>
        </w:tc>
        <w:tc>
          <w:tcPr>
            <w:tcW w:w="1544" w:type="pct"/>
          </w:tcPr>
          <w:p w14:paraId="66FD8B6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cataracta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modificări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ale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proteinelor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structura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cristalinului</w:t>
            </w:r>
            <w:proofErr w:type="spellEnd"/>
          </w:p>
        </w:tc>
      </w:tr>
      <w:tr w:rsidR="008A34A6" w:rsidRPr="00406809" w14:paraId="406CCCA7" w14:textId="77777777" w:rsidTr="00BE703F">
        <w:tc>
          <w:tcPr>
            <w:tcW w:w="226" w:type="pct"/>
          </w:tcPr>
          <w:p w14:paraId="4DEBD44A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</w:tc>
        <w:tc>
          <w:tcPr>
            <w:tcW w:w="1392" w:type="pct"/>
          </w:tcPr>
          <w:p w14:paraId="6B3BF55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acromegalia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mandibulă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proeminentă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sinusuri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lărgite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buze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îngroșate</w:t>
            </w:r>
            <w:proofErr w:type="spellEnd"/>
          </w:p>
        </w:tc>
        <w:tc>
          <w:tcPr>
            <w:tcW w:w="1838" w:type="pct"/>
          </w:tcPr>
          <w:p w14:paraId="763F2DD7" w14:textId="2C51741D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meningita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fi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cauzată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o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infecție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virală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bacteriană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meningelor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cerebrospinale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44" w:type="pct"/>
          </w:tcPr>
          <w:p w14:paraId="70CE966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herpesul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erupție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mici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vezicule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lichid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clar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A34A6" w:rsidRPr="00406809" w14:paraId="78A48DBC" w14:textId="77777777" w:rsidTr="00BE703F">
        <w:tc>
          <w:tcPr>
            <w:tcW w:w="226" w:type="pct"/>
          </w:tcPr>
          <w:p w14:paraId="28F3F76A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D.</w:t>
            </w:r>
          </w:p>
        </w:tc>
        <w:tc>
          <w:tcPr>
            <w:tcW w:w="1392" w:type="pct"/>
          </w:tcPr>
          <w:p w14:paraId="326761B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sindromul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Cushing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hiperglicemie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hipotensiune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osteoporoză</w:t>
            </w:r>
            <w:proofErr w:type="spellEnd"/>
          </w:p>
        </w:tc>
        <w:tc>
          <w:tcPr>
            <w:tcW w:w="1838" w:type="pct"/>
          </w:tcPr>
          <w:p w14:paraId="431BA861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coma –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manifestă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blocarea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ireversibilă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funcțiilor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vegetative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vitale</w:t>
            </w:r>
            <w:proofErr w:type="spellEnd"/>
          </w:p>
        </w:tc>
        <w:tc>
          <w:tcPr>
            <w:tcW w:w="1544" w:type="pct"/>
          </w:tcPr>
          <w:p w14:paraId="17176C5B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otita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medie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eczemă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acută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cronică</w:t>
            </w:r>
            <w:proofErr w:type="spellEnd"/>
          </w:p>
        </w:tc>
      </w:tr>
    </w:tbl>
    <w:p w14:paraId="5BDE6BB8" w14:textId="77777777" w:rsidR="008A34A6" w:rsidRPr="00406809" w:rsidRDefault="008A34A6" w:rsidP="008A34A6">
      <w:pPr>
        <w:pStyle w:val="Frspaiere"/>
        <w:tabs>
          <w:tab w:val="left" w:pos="284"/>
        </w:tabs>
        <w:jc w:val="both"/>
        <w:rPr>
          <w:rFonts w:asciiTheme="minorHAnsi" w:hAnsiTheme="minorHAnsi" w:cstheme="minorHAnsi"/>
          <w:b/>
        </w:rPr>
      </w:pPr>
    </w:p>
    <w:p w14:paraId="7ED74696" w14:textId="77777777" w:rsidR="008A34A6" w:rsidRPr="00406809" w:rsidRDefault="008A34A6" w:rsidP="008A34A6">
      <w:pPr>
        <w:pStyle w:val="Frspaiere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În</w:t>
      </w:r>
      <w:proofErr w:type="spellEnd"/>
      <w:r w:rsidRPr="00406809">
        <w:rPr>
          <w:rFonts w:asciiTheme="minorHAnsi" w:hAnsiTheme="minorHAnsi" w:cstheme="minorHAnsi"/>
          <w:b/>
        </w:rPr>
        <w:t xml:space="preserve"> Fig. nr. 1 </w:t>
      </w:r>
      <w:proofErr w:type="spellStart"/>
      <w:r w:rsidRPr="00406809">
        <w:rPr>
          <w:rFonts w:asciiTheme="minorHAnsi" w:hAnsiTheme="minorHAnsi" w:cstheme="minorHAnsi"/>
          <w:b/>
        </w:rPr>
        <w:t>și</w:t>
      </w:r>
      <w:proofErr w:type="spellEnd"/>
      <w:r w:rsidRPr="00406809">
        <w:rPr>
          <w:rFonts w:asciiTheme="minorHAnsi" w:hAnsiTheme="minorHAnsi" w:cstheme="minorHAnsi"/>
          <w:b/>
        </w:rPr>
        <w:t xml:space="preserve"> Fig.nr. 2 sunt </w:t>
      </w:r>
      <w:proofErr w:type="spellStart"/>
      <w:r w:rsidRPr="00406809">
        <w:rPr>
          <w:rFonts w:asciiTheme="minorHAnsi" w:hAnsiTheme="minorHAnsi" w:cstheme="minorHAnsi"/>
          <w:b/>
        </w:rPr>
        <w:t>reprezentați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doi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ochi</w:t>
      </w:r>
      <w:proofErr w:type="spellEnd"/>
      <w:r w:rsidRPr="00406809">
        <w:rPr>
          <w:rFonts w:asciiTheme="minorHAnsi" w:hAnsiTheme="minorHAnsi" w:cstheme="minorHAnsi"/>
          <w:b/>
        </w:rPr>
        <w:t xml:space="preserve">, care </w:t>
      </w:r>
      <w:proofErr w:type="spellStart"/>
      <w:r w:rsidRPr="00406809">
        <w:rPr>
          <w:rFonts w:asciiTheme="minorHAnsi" w:hAnsiTheme="minorHAnsi" w:cstheme="minorHAnsi"/>
          <w:b/>
        </w:rPr>
        <w:t>privesc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obiecte</w:t>
      </w:r>
      <w:proofErr w:type="spellEnd"/>
      <w:r w:rsidRPr="00406809">
        <w:rPr>
          <w:rFonts w:asciiTheme="minorHAnsi" w:hAnsiTheme="minorHAnsi" w:cstheme="minorHAnsi"/>
          <w:b/>
        </w:rPr>
        <w:t xml:space="preserve"> situate la </w:t>
      </w:r>
      <w:proofErr w:type="spellStart"/>
      <w:r w:rsidRPr="00406809">
        <w:rPr>
          <w:rFonts w:asciiTheme="minorHAnsi" w:hAnsiTheme="minorHAnsi" w:cstheme="minorHAnsi"/>
          <w:b/>
        </w:rPr>
        <w:t>distanțe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diferite</w:t>
      </w:r>
      <w:proofErr w:type="spellEnd"/>
      <w:r w:rsidRPr="00406809">
        <w:rPr>
          <w:rFonts w:asciiTheme="minorHAnsi" w:hAnsiTheme="minorHAnsi" w:cstheme="minorHAnsi"/>
          <w:b/>
        </w:rPr>
        <w:t xml:space="preserve">. </w:t>
      </w:r>
      <w:proofErr w:type="spellStart"/>
      <w:r w:rsidRPr="00406809">
        <w:rPr>
          <w:rFonts w:asciiTheme="minorHAnsi" w:hAnsiTheme="minorHAnsi" w:cstheme="minorHAnsi"/>
          <w:b/>
        </w:rPr>
        <w:t>Alături</w:t>
      </w:r>
      <w:proofErr w:type="spellEnd"/>
      <w:r w:rsidRPr="00406809">
        <w:rPr>
          <w:rFonts w:asciiTheme="minorHAnsi" w:hAnsiTheme="minorHAnsi" w:cstheme="minorHAnsi"/>
          <w:b/>
        </w:rPr>
        <w:t xml:space="preserve"> sunt figurate </w:t>
      </w:r>
      <w:proofErr w:type="spellStart"/>
      <w:r w:rsidRPr="00406809">
        <w:rPr>
          <w:rFonts w:asciiTheme="minorHAnsi" w:hAnsiTheme="minorHAnsi" w:cstheme="minorHAnsi"/>
          <w:b/>
        </w:rPr>
        <w:t>trei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intervale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spațiale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luate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în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considerare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în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fiziologia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ochiului</w:t>
      </w:r>
      <w:proofErr w:type="spellEnd"/>
      <w:r w:rsidRPr="00406809">
        <w:rPr>
          <w:rFonts w:asciiTheme="minorHAnsi" w:hAnsiTheme="minorHAnsi" w:cstheme="minorHAnsi"/>
          <w:b/>
        </w:rPr>
        <w:t xml:space="preserve">. </w:t>
      </w:r>
      <w:proofErr w:type="spellStart"/>
      <w:r w:rsidRPr="00406809">
        <w:rPr>
          <w:rFonts w:asciiTheme="minorHAnsi" w:hAnsiTheme="minorHAnsi" w:cstheme="minorHAnsi"/>
          <w:b/>
        </w:rPr>
        <w:t>Alegeți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varianta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corectă</w:t>
      </w:r>
      <w:proofErr w:type="spellEnd"/>
      <w:r w:rsidRPr="00406809">
        <w:rPr>
          <w:rFonts w:asciiTheme="minorHAnsi" w:hAnsiTheme="minorHAnsi" w:cstheme="minorHAnsi"/>
          <w:b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</w:rPr>
        <w:t>referitoare</w:t>
      </w:r>
      <w:proofErr w:type="spellEnd"/>
      <w:r w:rsidRPr="00406809">
        <w:rPr>
          <w:rFonts w:asciiTheme="minorHAnsi" w:hAnsiTheme="minorHAnsi" w:cstheme="minorHAnsi"/>
          <w:b/>
        </w:rPr>
        <w:t xml:space="preserve"> la:</w:t>
      </w:r>
    </w:p>
    <w:p w14:paraId="23BBD30B" w14:textId="77777777" w:rsidR="008A34A6" w:rsidRPr="00406809" w:rsidRDefault="008A34A6" w:rsidP="008A34A6">
      <w:pPr>
        <w:pStyle w:val="Frspaiere"/>
        <w:numPr>
          <w:ilvl w:val="0"/>
          <w:numId w:val="69"/>
        </w:numPr>
        <w:tabs>
          <w:tab w:val="left" w:pos="426"/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proofErr w:type="spellStart"/>
      <w:r w:rsidRPr="00406809">
        <w:rPr>
          <w:rFonts w:asciiTheme="minorHAnsi" w:hAnsiTheme="minorHAnsi" w:cstheme="minorHAnsi"/>
        </w:rPr>
        <w:t>procesele</w:t>
      </w:r>
      <w:proofErr w:type="spellEnd"/>
      <w:r w:rsidRPr="00406809">
        <w:rPr>
          <w:rFonts w:asciiTheme="minorHAnsi" w:hAnsiTheme="minorHAnsi" w:cstheme="minorHAnsi"/>
        </w:rPr>
        <w:t xml:space="preserve"> care se </w:t>
      </w:r>
      <w:proofErr w:type="spellStart"/>
      <w:r w:rsidRPr="00406809">
        <w:rPr>
          <w:rFonts w:asciiTheme="minorHAnsi" w:hAnsiTheme="minorHAnsi" w:cstheme="minorHAnsi"/>
        </w:rPr>
        <w:t>produc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în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ochii</w:t>
      </w:r>
      <w:proofErr w:type="spellEnd"/>
      <w:r w:rsidRPr="00406809">
        <w:rPr>
          <w:rFonts w:asciiTheme="minorHAnsi" w:hAnsiTheme="minorHAnsi" w:cstheme="minorHAnsi"/>
        </w:rPr>
        <w:t xml:space="preserve"> din </w:t>
      </w:r>
      <w:proofErr w:type="spellStart"/>
      <w:r w:rsidRPr="00406809">
        <w:rPr>
          <w:rFonts w:asciiTheme="minorHAnsi" w:hAnsiTheme="minorHAnsi" w:cstheme="minorHAnsi"/>
        </w:rPr>
        <w:t>cele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două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figuri</w:t>
      </w:r>
      <w:proofErr w:type="spellEnd"/>
      <w:r w:rsidRPr="00406809">
        <w:rPr>
          <w:rFonts w:asciiTheme="minorHAnsi" w:hAnsiTheme="minorHAnsi" w:cstheme="minorHAnsi"/>
        </w:rPr>
        <w:t>;</w:t>
      </w:r>
    </w:p>
    <w:p w14:paraId="779C0BDC" w14:textId="77777777" w:rsidR="008A34A6" w:rsidRPr="00406809" w:rsidRDefault="008A34A6" w:rsidP="008A34A6">
      <w:pPr>
        <w:pStyle w:val="Frspaiere"/>
        <w:numPr>
          <w:ilvl w:val="0"/>
          <w:numId w:val="69"/>
        </w:numPr>
        <w:tabs>
          <w:tab w:val="left" w:pos="426"/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proofErr w:type="spellStart"/>
      <w:r w:rsidRPr="00406809">
        <w:rPr>
          <w:rFonts w:asciiTheme="minorHAnsi" w:hAnsiTheme="minorHAnsi" w:cstheme="minorHAnsi"/>
        </w:rPr>
        <w:t>intervale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spațiale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în</w:t>
      </w:r>
      <w:proofErr w:type="spellEnd"/>
      <w:r w:rsidRPr="00406809">
        <w:rPr>
          <w:rFonts w:asciiTheme="minorHAnsi" w:hAnsiTheme="minorHAnsi" w:cstheme="minorHAnsi"/>
        </w:rPr>
        <w:t xml:space="preserve"> care sunt situate </w:t>
      </w:r>
      <w:proofErr w:type="spellStart"/>
      <w:r w:rsidRPr="00406809">
        <w:rPr>
          <w:rFonts w:asciiTheme="minorHAnsi" w:hAnsiTheme="minorHAnsi" w:cstheme="minorHAnsi"/>
        </w:rPr>
        <w:t>obiectele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privite</w:t>
      </w:r>
      <w:proofErr w:type="spellEnd"/>
      <w:r w:rsidRPr="00406809">
        <w:rPr>
          <w:rFonts w:asciiTheme="minorHAnsi" w:hAnsiTheme="minorHAnsi" w:cstheme="minorHAnsi"/>
        </w:rPr>
        <w:t xml:space="preserve"> de </w:t>
      </w:r>
      <w:proofErr w:type="spellStart"/>
      <w:r w:rsidRPr="00406809">
        <w:rPr>
          <w:rFonts w:asciiTheme="minorHAnsi" w:hAnsiTheme="minorHAnsi" w:cstheme="minorHAnsi"/>
        </w:rPr>
        <w:t>ochii</w:t>
      </w:r>
      <w:proofErr w:type="spellEnd"/>
      <w:r w:rsidRPr="00406809">
        <w:rPr>
          <w:rFonts w:asciiTheme="minorHAnsi" w:hAnsiTheme="minorHAnsi" w:cstheme="minorHAnsi"/>
        </w:rPr>
        <w:t xml:space="preserve"> din </w:t>
      </w:r>
      <w:proofErr w:type="spellStart"/>
      <w:r w:rsidRPr="00406809">
        <w:rPr>
          <w:rFonts w:asciiTheme="minorHAnsi" w:hAnsiTheme="minorHAnsi" w:cstheme="minorHAnsi"/>
        </w:rPr>
        <w:t>cele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două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figuri</w:t>
      </w:r>
      <w:proofErr w:type="spellEnd"/>
      <w:r w:rsidRPr="00406809">
        <w:rPr>
          <w:rFonts w:asciiTheme="minorHAnsi" w:hAnsiTheme="minorHAnsi" w:cstheme="minorHAnsi"/>
        </w:rPr>
        <w:t>;</w:t>
      </w:r>
    </w:p>
    <w:p w14:paraId="387FDFF9" w14:textId="77777777" w:rsidR="008A34A6" w:rsidRPr="00406809" w:rsidRDefault="008A34A6" w:rsidP="008A34A6">
      <w:pPr>
        <w:pStyle w:val="Frspaiere"/>
        <w:numPr>
          <w:ilvl w:val="0"/>
          <w:numId w:val="69"/>
        </w:numPr>
        <w:tabs>
          <w:tab w:val="left" w:pos="426"/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proofErr w:type="spellStart"/>
      <w:r w:rsidRPr="00406809">
        <w:rPr>
          <w:rFonts w:asciiTheme="minorHAnsi" w:hAnsiTheme="minorHAnsi" w:cstheme="minorHAnsi"/>
        </w:rPr>
        <w:t>modificarea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intervalelor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spațiale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în</w:t>
      </w:r>
      <w:proofErr w:type="spellEnd"/>
      <w:r w:rsidRPr="00406809">
        <w:rPr>
          <w:rFonts w:asciiTheme="minorHAnsi" w:hAnsiTheme="minorHAnsi" w:cstheme="minorHAnsi"/>
        </w:rPr>
        <w:t xml:space="preserve"> </w:t>
      </w:r>
      <w:proofErr w:type="spellStart"/>
      <w:r w:rsidRPr="00406809">
        <w:rPr>
          <w:rFonts w:asciiTheme="minorHAnsi" w:hAnsiTheme="minorHAnsi" w:cstheme="minorHAnsi"/>
        </w:rPr>
        <w:t>prezbitism</w:t>
      </w:r>
      <w:proofErr w:type="spellEnd"/>
      <w:r w:rsidRPr="00406809">
        <w:rPr>
          <w:rFonts w:asciiTheme="minorHAnsi" w:hAnsiTheme="minorHAnsi" w:cstheme="minorHAnsi"/>
        </w:rPr>
        <w:t xml:space="preserve">. </w:t>
      </w:r>
    </w:p>
    <w:p w14:paraId="1CC02069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  <w:r w:rsidRPr="00406809">
        <w:rPr>
          <w:rFonts w:asciiTheme="minorHAnsi" w:hAnsiTheme="minorHAnsi" w:cstheme="minorHAnsi"/>
          <w:noProof/>
          <w:lang w:val="ro-RO" w:eastAsia="ro-RO"/>
        </w:rPr>
        <w:drawing>
          <wp:anchor distT="0" distB="0" distL="114300" distR="114300" simplePos="0" relativeHeight="251661312" behindDoc="1" locked="0" layoutInCell="1" allowOverlap="1" wp14:anchorId="7D207F10" wp14:editId="62B78185">
            <wp:simplePos x="0" y="0"/>
            <wp:positionH relativeFrom="column">
              <wp:posOffset>80010</wp:posOffset>
            </wp:positionH>
            <wp:positionV relativeFrom="paragraph">
              <wp:posOffset>50800</wp:posOffset>
            </wp:positionV>
            <wp:extent cx="6038850" cy="12382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4646" cy="1237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82487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7A8E1459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37AF9B36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66E22A46" w14:textId="77777777" w:rsidR="008A34A6" w:rsidRPr="00406809" w:rsidRDefault="008A34A6" w:rsidP="008A34A6">
      <w:pPr>
        <w:pStyle w:val="Frspaiere"/>
        <w:jc w:val="both"/>
        <w:rPr>
          <w:rFonts w:asciiTheme="minorHAnsi" w:hAnsiTheme="minorHAnsi" w:cstheme="minorHAnsi"/>
        </w:rPr>
      </w:pPr>
    </w:p>
    <w:p w14:paraId="0D7CC076" w14:textId="77777777" w:rsidR="008A34A6" w:rsidRPr="00406809" w:rsidRDefault="008A34A6" w:rsidP="008A34A6">
      <w:pPr>
        <w:pStyle w:val="Frspaiere"/>
        <w:ind w:left="720"/>
        <w:jc w:val="both"/>
        <w:rPr>
          <w:rFonts w:asciiTheme="minorHAnsi" w:hAnsiTheme="minorHAnsi" w:cstheme="minorHAnsi"/>
        </w:rPr>
      </w:pPr>
    </w:p>
    <w:p w14:paraId="05F01A1B" w14:textId="77777777" w:rsidR="008A34A6" w:rsidRPr="00406809" w:rsidRDefault="008A34A6" w:rsidP="008A34A6">
      <w:pPr>
        <w:pStyle w:val="Frspaiere"/>
        <w:ind w:left="720"/>
        <w:jc w:val="both"/>
        <w:rPr>
          <w:rFonts w:asciiTheme="minorHAnsi" w:hAnsiTheme="minorHAnsi" w:cstheme="minorHAnsi"/>
        </w:rPr>
      </w:pPr>
    </w:p>
    <w:p w14:paraId="672629DD" w14:textId="77777777" w:rsidR="008A34A6" w:rsidRPr="00406809" w:rsidRDefault="008A34A6" w:rsidP="008A34A6">
      <w:pPr>
        <w:pStyle w:val="Frspaiere"/>
        <w:ind w:left="720"/>
        <w:jc w:val="both"/>
        <w:rPr>
          <w:rFonts w:asciiTheme="minorHAnsi" w:hAnsiTheme="minorHAnsi" w:cstheme="minorHAnsi"/>
        </w:rPr>
      </w:pP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572"/>
        <w:gridCol w:w="2693"/>
        <w:gridCol w:w="3255"/>
        <w:gridCol w:w="2344"/>
      </w:tblGrid>
      <w:tr w:rsidR="008A34A6" w:rsidRPr="00406809" w14:paraId="70FB51D9" w14:textId="77777777" w:rsidTr="00BE703F">
        <w:tc>
          <w:tcPr>
            <w:tcW w:w="323" w:type="pct"/>
          </w:tcPr>
          <w:p w14:paraId="3E20FBFF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19" w:type="pct"/>
          </w:tcPr>
          <w:p w14:paraId="12703105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36" w:type="pct"/>
          </w:tcPr>
          <w:p w14:paraId="751535F3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22" w:type="pct"/>
          </w:tcPr>
          <w:p w14:paraId="49C3A0C4" w14:textId="77777777" w:rsidR="008A34A6" w:rsidRPr="00406809" w:rsidRDefault="008A34A6" w:rsidP="00BE703F">
            <w:pPr>
              <w:pStyle w:val="Frspaiere"/>
              <w:jc w:val="center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c)</w:t>
            </w:r>
          </w:p>
        </w:tc>
      </w:tr>
      <w:tr w:rsidR="008A34A6" w:rsidRPr="00406809" w14:paraId="2A716B78" w14:textId="77777777" w:rsidTr="00BE703F">
        <w:tc>
          <w:tcPr>
            <w:tcW w:w="323" w:type="pct"/>
          </w:tcPr>
          <w:p w14:paraId="747FD915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1519" w:type="pct"/>
          </w:tcPr>
          <w:p w14:paraId="67B7E028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1-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midriază</w:t>
            </w:r>
            <w:proofErr w:type="spellEnd"/>
          </w:p>
        </w:tc>
        <w:tc>
          <w:tcPr>
            <w:tcW w:w="1836" w:type="pct"/>
          </w:tcPr>
          <w:p w14:paraId="141F3D2B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1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privește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A</w:t>
            </w:r>
          </w:p>
        </w:tc>
        <w:tc>
          <w:tcPr>
            <w:tcW w:w="1322" w:type="pct"/>
          </w:tcPr>
          <w:p w14:paraId="0D7A5DE9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B </w:t>
            </w:r>
            <w:proofErr w:type="spellStart"/>
            <w:r w:rsidRPr="00406809">
              <w:rPr>
                <w:rFonts w:asciiTheme="minorHAnsi" w:hAnsiTheme="minorHAnsi" w:cstheme="minorHAnsi"/>
              </w:rPr>
              <w:t>crește</w:t>
            </w:r>
            <w:proofErr w:type="spellEnd"/>
          </w:p>
        </w:tc>
      </w:tr>
      <w:tr w:rsidR="008A34A6" w:rsidRPr="00406809" w14:paraId="4D50595A" w14:textId="77777777" w:rsidTr="00BE703F">
        <w:tc>
          <w:tcPr>
            <w:tcW w:w="323" w:type="pct"/>
          </w:tcPr>
          <w:p w14:paraId="5C349A6E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1519" w:type="pct"/>
          </w:tcPr>
          <w:p w14:paraId="691564DF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2 - </w:t>
            </w:r>
            <w:proofErr w:type="spellStart"/>
            <w:r w:rsidRPr="00406809">
              <w:rPr>
                <w:rFonts w:asciiTheme="minorHAnsi" w:hAnsiTheme="minorHAnsi" w:cstheme="minorHAnsi"/>
              </w:rPr>
              <w:t>mioză</w:t>
            </w:r>
            <w:proofErr w:type="spellEnd"/>
          </w:p>
        </w:tc>
        <w:tc>
          <w:tcPr>
            <w:tcW w:w="1836" w:type="pct"/>
          </w:tcPr>
          <w:p w14:paraId="74CBA2F7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2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privește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1322" w:type="pct"/>
          </w:tcPr>
          <w:p w14:paraId="4337C369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C </w:t>
            </w:r>
            <w:proofErr w:type="spellStart"/>
            <w:r w:rsidRPr="00406809">
              <w:rPr>
                <w:rFonts w:asciiTheme="minorHAnsi" w:hAnsiTheme="minorHAnsi" w:cstheme="minorHAnsi"/>
              </w:rPr>
              <w:t>crește</w:t>
            </w:r>
            <w:proofErr w:type="spellEnd"/>
          </w:p>
        </w:tc>
      </w:tr>
      <w:tr w:rsidR="008A34A6" w:rsidRPr="00406809" w14:paraId="777970E3" w14:textId="77777777" w:rsidTr="00BE703F">
        <w:tc>
          <w:tcPr>
            <w:tcW w:w="323" w:type="pct"/>
          </w:tcPr>
          <w:p w14:paraId="1E80B31B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1519" w:type="pct"/>
          </w:tcPr>
          <w:p w14:paraId="4A63CB61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1 - </w:t>
            </w:r>
            <w:proofErr w:type="spellStart"/>
            <w:r w:rsidRPr="00406809">
              <w:rPr>
                <w:rFonts w:asciiTheme="minorHAnsi" w:hAnsiTheme="minorHAnsi" w:cstheme="minorHAnsi"/>
              </w:rPr>
              <w:t>ligamentele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suspensoare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tensionate</w:t>
            </w:r>
            <w:proofErr w:type="spellEnd"/>
          </w:p>
        </w:tc>
        <w:tc>
          <w:tcPr>
            <w:tcW w:w="1836" w:type="pct"/>
          </w:tcPr>
          <w:p w14:paraId="717E2765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2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privește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C</w:t>
            </w:r>
          </w:p>
        </w:tc>
        <w:tc>
          <w:tcPr>
            <w:tcW w:w="1322" w:type="pct"/>
          </w:tcPr>
          <w:p w14:paraId="0FBA41C2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</w:rPr>
              <w:t>crește</w:t>
            </w:r>
            <w:proofErr w:type="spellEnd"/>
          </w:p>
        </w:tc>
      </w:tr>
      <w:tr w:rsidR="008A34A6" w:rsidRPr="00406809" w14:paraId="6D921D3B" w14:textId="77777777" w:rsidTr="00BE703F">
        <w:tc>
          <w:tcPr>
            <w:tcW w:w="323" w:type="pct"/>
          </w:tcPr>
          <w:p w14:paraId="08ECA443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1519" w:type="pct"/>
          </w:tcPr>
          <w:p w14:paraId="7966521D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2 - </w:t>
            </w:r>
            <w:proofErr w:type="spellStart"/>
            <w:r w:rsidRPr="00406809">
              <w:rPr>
                <w:rFonts w:asciiTheme="minorHAnsi" w:hAnsiTheme="minorHAnsi" w:cstheme="minorHAnsi"/>
              </w:rPr>
              <w:t>reflexe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parasimpatice</w:t>
            </w:r>
            <w:proofErr w:type="spellEnd"/>
          </w:p>
        </w:tc>
        <w:tc>
          <w:tcPr>
            <w:tcW w:w="1836" w:type="pct"/>
          </w:tcPr>
          <w:p w14:paraId="65691014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06809">
              <w:rPr>
                <w:rFonts w:asciiTheme="minorHAnsi" w:hAnsiTheme="minorHAnsi" w:cstheme="minorHAnsi"/>
              </w:rPr>
              <w:t>ochiul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din fig. 1 </w:t>
            </w:r>
            <w:proofErr w:type="spellStart"/>
            <w:r w:rsidRPr="00406809">
              <w:rPr>
                <w:rFonts w:asciiTheme="minorHAnsi" w:hAnsiTheme="minorHAnsi" w:cstheme="minorHAnsi"/>
              </w:rPr>
              <w:t>privește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C</w:t>
            </w:r>
          </w:p>
        </w:tc>
        <w:tc>
          <w:tcPr>
            <w:tcW w:w="1322" w:type="pct"/>
          </w:tcPr>
          <w:p w14:paraId="0A9ABEB0" w14:textId="77777777" w:rsidR="008A34A6" w:rsidRPr="00406809" w:rsidRDefault="008A34A6" w:rsidP="00BE703F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intervalul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</w:rPr>
              <w:t>spațial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406809">
              <w:rPr>
                <w:rFonts w:asciiTheme="minorHAnsi" w:hAnsiTheme="minorHAnsi" w:cstheme="minorHAnsi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</w:rPr>
              <w:t xml:space="preserve"> constant</w:t>
            </w:r>
          </w:p>
        </w:tc>
      </w:tr>
    </w:tbl>
    <w:p w14:paraId="19786296" w14:textId="77777777" w:rsidR="008A34A6" w:rsidRPr="00406809" w:rsidRDefault="008A34A6" w:rsidP="008A34A6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A6ADB9A" w14:textId="5C09C7F6" w:rsidR="008A34A6" w:rsidRPr="00406809" w:rsidRDefault="00876805" w:rsidP="008A34A6">
      <w:pPr>
        <w:pStyle w:val="Listparagraf"/>
        <w:numPr>
          <w:ilvl w:val="0"/>
          <w:numId w:val="16"/>
        </w:numPr>
        <w:tabs>
          <w:tab w:val="left" w:pos="284"/>
          <w:tab w:val="left" w:pos="426"/>
        </w:tabs>
        <w:spacing w:after="20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Analizatorul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gustativ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asigură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detectarea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diferitelor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substanțe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chimice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prezente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alimentele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34A6" w:rsidRPr="00406809">
        <w:rPr>
          <w:rFonts w:asciiTheme="minorHAnsi" w:hAnsiTheme="minorHAnsi" w:cstheme="minorHAnsi"/>
          <w:b/>
          <w:sz w:val="22"/>
          <w:szCs w:val="22"/>
        </w:rPr>
        <w:t>ingerate</w:t>
      </w:r>
      <w:proofErr w:type="spellEnd"/>
      <w:r w:rsidR="008A34A6" w:rsidRPr="0040680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307764E2" w14:textId="77777777" w:rsidR="008A34A6" w:rsidRPr="00406809" w:rsidRDefault="008A34A6" w:rsidP="008A34A6">
      <w:pPr>
        <w:pStyle w:val="Listparagraf"/>
        <w:numPr>
          <w:ilvl w:val="0"/>
          <w:numId w:val="63"/>
        </w:numPr>
        <w:spacing w:after="200"/>
        <w:ind w:hanging="29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Știind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papile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dispuse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”V” la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baza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limbii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conțin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fiecare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câte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175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muguri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(cu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număr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mediu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stabiliți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numărul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mediu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total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conținute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mugurii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celelalte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papile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mucoasei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linguale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consideră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există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aproximativ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10000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muguri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nivelul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tuturor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papilelor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gustative,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iar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un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mugure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alcătuit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din 50-100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celule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senzoriale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6F6605F2" w14:textId="77777777" w:rsidR="008A34A6" w:rsidRPr="00406809" w:rsidRDefault="008A34A6" w:rsidP="008A34A6">
      <w:pPr>
        <w:pStyle w:val="Listparagraf"/>
        <w:numPr>
          <w:ilvl w:val="0"/>
          <w:numId w:val="63"/>
        </w:numPr>
        <w:spacing w:after="200"/>
        <w:ind w:hanging="29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Stabiliți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particularități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celulelor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intră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alcătuirea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unui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mugure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37FEF892" w14:textId="77777777" w:rsidR="008A34A6" w:rsidRPr="00406809" w:rsidRDefault="008A34A6" w:rsidP="008A34A6">
      <w:pPr>
        <w:pStyle w:val="Listparagraf"/>
        <w:numPr>
          <w:ilvl w:val="0"/>
          <w:numId w:val="63"/>
        </w:numPr>
        <w:spacing w:after="200"/>
        <w:ind w:hanging="29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Identificați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caracteristici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segmentului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intermediar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analizatorului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gustativ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415"/>
        <w:gridCol w:w="2308"/>
        <w:gridCol w:w="3014"/>
        <w:gridCol w:w="3127"/>
      </w:tblGrid>
      <w:tr w:rsidR="008A34A6" w:rsidRPr="00406809" w14:paraId="4D78A529" w14:textId="77777777" w:rsidTr="00D45425">
        <w:tc>
          <w:tcPr>
            <w:tcW w:w="234" w:type="pct"/>
          </w:tcPr>
          <w:p w14:paraId="4B92C2FE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2" w:type="pct"/>
          </w:tcPr>
          <w:p w14:paraId="584F6ED3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700" w:type="pct"/>
          </w:tcPr>
          <w:p w14:paraId="7A5B8BB6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765" w:type="pct"/>
          </w:tcPr>
          <w:p w14:paraId="250BB703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</w:tr>
      <w:tr w:rsidR="008A34A6" w:rsidRPr="00406809" w14:paraId="616A8FC0" w14:textId="77777777" w:rsidTr="00D45425">
        <w:tc>
          <w:tcPr>
            <w:tcW w:w="234" w:type="pct"/>
          </w:tcPr>
          <w:p w14:paraId="2865032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1302" w:type="pct"/>
          </w:tcPr>
          <w:p w14:paraId="46364F7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412500</w:t>
            </w:r>
          </w:p>
        </w:tc>
        <w:tc>
          <w:tcPr>
            <w:tcW w:w="1700" w:type="pct"/>
          </w:tcPr>
          <w:p w14:paraId="2C93B52B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bazale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divid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diferențiază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susținere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65" w:type="pct"/>
          </w:tcPr>
          <w:p w14:paraId="3999EECA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axonii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deutoneuronilor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încrucișează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măduvei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prelungite</w:t>
            </w:r>
            <w:proofErr w:type="spellEnd"/>
          </w:p>
        </w:tc>
      </w:tr>
      <w:tr w:rsidR="008A34A6" w:rsidRPr="00406809" w14:paraId="1332F99C" w14:textId="77777777" w:rsidTr="00D45425">
        <w:tc>
          <w:tcPr>
            <w:tcW w:w="234" w:type="pct"/>
          </w:tcPr>
          <w:p w14:paraId="5019A6D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1302" w:type="pct"/>
          </w:tcPr>
          <w:p w14:paraId="0321999D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cu 131250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mai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mic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decât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numărul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mediu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al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tuturor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pct"/>
          </w:tcPr>
          <w:p w14:paraId="3B0ECEE9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susținere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sunt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ciliate,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interpuse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printre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</w:p>
        </w:tc>
        <w:tc>
          <w:tcPr>
            <w:tcW w:w="1765" w:type="pct"/>
          </w:tcPr>
          <w:p w14:paraId="4224A74C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axonii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neuronilor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releu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proiectează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impulsurile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lobul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piriform </w:t>
            </w:r>
          </w:p>
        </w:tc>
      </w:tr>
      <w:tr w:rsidR="008A34A6" w:rsidRPr="00406809" w14:paraId="7AD5750B" w14:textId="77777777" w:rsidTr="00D45425">
        <w:tc>
          <w:tcPr>
            <w:tcW w:w="234" w:type="pct"/>
          </w:tcPr>
          <w:p w14:paraId="259E97D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</w:tc>
        <w:tc>
          <w:tcPr>
            <w:tcW w:w="1302" w:type="pct"/>
          </w:tcPr>
          <w:p w14:paraId="5033AF21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618750</w:t>
            </w:r>
          </w:p>
        </w:tc>
        <w:tc>
          <w:tcPr>
            <w:tcW w:w="1700" w:type="pct"/>
          </w:tcPr>
          <w:p w14:paraId="69D25C4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funcționează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receptori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fazici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având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durată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viață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1-2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săptămâni</w:t>
            </w:r>
            <w:proofErr w:type="spellEnd"/>
          </w:p>
        </w:tc>
        <w:tc>
          <w:tcPr>
            <w:tcW w:w="1765" w:type="pct"/>
          </w:tcPr>
          <w:p w14:paraId="462B0116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de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nucleul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solitar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pornesc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fibre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către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unii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nuclei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vegetativi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ai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trunchiului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cerebral </w:t>
            </w:r>
          </w:p>
        </w:tc>
      </w:tr>
      <w:tr w:rsidR="008A34A6" w:rsidRPr="00406809" w14:paraId="5FFEC9A2" w14:textId="77777777" w:rsidTr="00D45425">
        <w:tc>
          <w:tcPr>
            <w:tcW w:w="234" w:type="pct"/>
          </w:tcPr>
          <w:p w14:paraId="69F80ED8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D.</w:t>
            </w:r>
          </w:p>
        </w:tc>
        <w:tc>
          <w:tcPr>
            <w:tcW w:w="1302" w:type="pct"/>
          </w:tcPr>
          <w:p w14:paraId="6C5E6B61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825000</w:t>
            </w:r>
          </w:p>
        </w:tc>
        <w:tc>
          <w:tcPr>
            <w:tcW w:w="1700" w:type="pct"/>
          </w:tcPr>
          <w:p w14:paraId="7D4A4C30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senzoriale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– au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același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prag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excitabilitate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pentru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substanțele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dulci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amare</w:t>
            </w:r>
            <w:proofErr w:type="spellEnd"/>
          </w:p>
        </w:tc>
        <w:tc>
          <w:tcPr>
            <w:tcW w:w="1765" w:type="pct"/>
          </w:tcPr>
          <w:p w14:paraId="2659D9A1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protoneuronii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află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ganglioni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extranevraxiali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atașați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unor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nervi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cranieni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micști</w:t>
            </w:r>
            <w:proofErr w:type="spellEnd"/>
          </w:p>
        </w:tc>
      </w:tr>
    </w:tbl>
    <w:p w14:paraId="4C8A2504" w14:textId="77777777" w:rsidR="008A34A6" w:rsidRPr="00406809" w:rsidRDefault="008A34A6" w:rsidP="00876805">
      <w:pPr>
        <w:pStyle w:val="Listparagraf"/>
        <w:numPr>
          <w:ilvl w:val="0"/>
          <w:numId w:val="16"/>
        </w:numPr>
        <w:tabs>
          <w:tab w:val="left" w:pos="426"/>
        </w:tabs>
        <w:spacing w:after="20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Hormonii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intervin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în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reacția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adaptare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organismului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față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factorii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stres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Pr="00406809">
        <w:rPr>
          <w:rFonts w:asciiTheme="minorHAnsi" w:hAnsiTheme="minorHAnsi" w:cstheme="minorHAnsi"/>
          <w:b/>
          <w:sz w:val="22"/>
          <w:szCs w:val="22"/>
        </w:rPr>
        <w:t>Stabiliți</w:t>
      </w:r>
      <w:proofErr w:type="spellEnd"/>
      <w:r w:rsidRPr="00406809">
        <w:rPr>
          <w:rFonts w:asciiTheme="minorHAnsi" w:hAnsiTheme="minorHAnsi" w:cstheme="minorHAnsi"/>
          <w:b/>
          <w:sz w:val="22"/>
          <w:szCs w:val="22"/>
        </w:rPr>
        <w:t>:</w:t>
      </w:r>
    </w:p>
    <w:p w14:paraId="6ABAEA22" w14:textId="77777777" w:rsidR="008A34A6" w:rsidRPr="00406809" w:rsidRDefault="008A34A6" w:rsidP="008A34A6">
      <w:pPr>
        <w:pStyle w:val="Listparagraf"/>
        <w:numPr>
          <w:ilvl w:val="0"/>
          <w:numId w:val="64"/>
        </w:numPr>
        <w:spacing w:after="20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caracteristici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morfofuncționale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glandei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secretă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hormonii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stres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1FB518D5" w14:textId="669B1852" w:rsidR="008A34A6" w:rsidRPr="00406809" w:rsidRDefault="008A34A6" w:rsidP="008A34A6">
      <w:pPr>
        <w:pStyle w:val="Listparagraf"/>
        <w:numPr>
          <w:ilvl w:val="0"/>
          <w:numId w:val="64"/>
        </w:numPr>
        <w:spacing w:after="20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efecte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metabolice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hormonilor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stres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>;</w:t>
      </w:r>
    </w:p>
    <w:p w14:paraId="01866E3D" w14:textId="77777777" w:rsidR="008A34A6" w:rsidRPr="00406809" w:rsidRDefault="008A34A6" w:rsidP="008A34A6">
      <w:pPr>
        <w:pStyle w:val="Listparagraf"/>
        <w:numPr>
          <w:ilvl w:val="0"/>
          <w:numId w:val="64"/>
        </w:numPr>
        <w:spacing w:after="20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06809">
        <w:rPr>
          <w:rFonts w:asciiTheme="minorHAnsi" w:hAnsiTheme="minorHAnsi" w:cstheme="minorHAnsi"/>
          <w:sz w:val="22"/>
          <w:szCs w:val="22"/>
        </w:rPr>
        <w:t>caracteristici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fazelor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stresului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fizic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06809">
        <w:rPr>
          <w:rFonts w:asciiTheme="minorHAnsi" w:hAnsiTheme="minorHAnsi" w:cstheme="minorHAnsi"/>
          <w:sz w:val="22"/>
          <w:szCs w:val="22"/>
        </w:rPr>
        <w:t>psihic</w:t>
      </w:r>
      <w:proofErr w:type="spellEnd"/>
      <w:r w:rsidRPr="0040680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D3FB8E2" w14:textId="77777777" w:rsidR="008A34A6" w:rsidRPr="00406809" w:rsidRDefault="008A34A6" w:rsidP="008A34A6">
      <w:pPr>
        <w:pStyle w:val="Listparagraf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gril"/>
        <w:tblW w:w="4891" w:type="pct"/>
        <w:tblInd w:w="108" w:type="dxa"/>
        <w:tblLook w:val="04A0" w:firstRow="1" w:lastRow="0" w:firstColumn="1" w:lastColumn="0" w:noHBand="0" w:noVBand="1"/>
      </w:tblPr>
      <w:tblGrid>
        <w:gridCol w:w="407"/>
        <w:gridCol w:w="3509"/>
        <w:gridCol w:w="2474"/>
        <w:gridCol w:w="2474"/>
      </w:tblGrid>
      <w:tr w:rsidR="008A34A6" w:rsidRPr="00406809" w14:paraId="57D6BAE9" w14:textId="77777777" w:rsidTr="00BE703F">
        <w:tc>
          <w:tcPr>
            <w:tcW w:w="225" w:type="pct"/>
          </w:tcPr>
          <w:p w14:paraId="30A47BB6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1" w:type="pct"/>
          </w:tcPr>
          <w:p w14:paraId="312AD0A5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397" w:type="pct"/>
          </w:tcPr>
          <w:p w14:paraId="52930BC4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397" w:type="pct"/>
          </w:tcPr>
          <w:p w14:paraId="6E373AC6" w14:textId="77777777" w:rsidR="008A34A6" w:rsidRPr="00406809" w:rsidRDefault="008A34A6" w:rsidP="00BE703F">
            <w:pPr>
              <w:pStyle w:val="Listparagraf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</w:tr>
      <w:tr w:rsidR="008A34A6" w:rsidRPr="00406809" w14:paraId="16B9B582" w14:textId="77777777" w:rsidTr="00BE703F">
        <w:tc>
          <w:tcPr>
            <w:tcW w:w="225" w:type="pct"/>
          </w:tcPr>
          <w:p w14:paraId="63CD5595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1981" w:type="pct"/>
          </w:tcPr>
          <w:p w14:paraId="57592645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are o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zonă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medulară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origine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embriologică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comună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trei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lobi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hipofizari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97" w:type="pct"/>
          </w:tcPr>
          <w:p w14:paraId="121E098C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cresc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stabilitatea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membranelor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lizozomale</w:t>
            </w:r>
            <w:proofErr w:type="spellEnd"/>
          </w:p>
        </w:tc>
        <w:tc>
          <w:tcPr>
            <w:tcW w:w="1397" w:type="pct"/>
          </w:tcPr>
          <w:p w14:paraId="2561099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alarmă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adrenalina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provoacă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alertă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corticală</w:t>
            </w:r>
            <w:proofErr w:type="spellEnd"/>
          </w:p>
        </w:tc>
      </w:tr>
      <w:tr w:rsidR="008A34A6" w:rsidRPr="00406809" w14:paraId="45080369" w14:textId="77777777" w:rsidTr="00BE703F">
        <w:tc>
          <w:tcPr>
            <w:tcW w:w="225" w:type="pct"/>
          </w:tcPr>
          <w:p w14:paraId="6D74F2EC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1981" w:type="pct"/>
          </w:tcPr>
          <w:p w14:paraId="3A983881" w14:textId="23A36253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influențează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hormonii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zonei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reticulate,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numărul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elementelor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figurate ale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sângelui</w:t>
            </w:r>
            <w:proofErr w:type="spellEnd"/>
          </w:p>
        </w:tc>
        <w:tc>
          <w:tcPr>
            <w:tcW w:w="1397" w:type="pct"/>
          </w:tcPr>
          <w:p w14:paraId="7CBC6E9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cresc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lipoliza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concentrația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acizilor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grași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liberi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plasmatici</w:t>
            </w:r>
            <w:proofErr w:type="spellEnd"/>
          </w:p>
        </w:tc>
        <w:tc>
          <w:tcPr>
            <w:tcW w:w="1397" w:type="pct"/>
          </w:tcPr>
          <w:p w14:paraId="63EAE2B4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rezistență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poate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avea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loc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supresia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sistemului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imun</w:t>
            </w:r>
            <w:proofErr w:type="spellEnd"/>
          </w:p>
        </w:tc>
      </w:tr>
      <w:tr w:rsidR="008A34A6" w:rsidRPr="00406809" w14:paraId="07414503" w14:textId="77777777" w:rsidTr="00BE703F">
        <w:tc>
          <w:tcPr>
            <w:tcW w:w="225" w:type="pct"/>
          </w:tcPr>
          <w:p w14:paraId="5F779BD3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</w:tc>
        <w:tc>
          <w:tcPr>
            <w:tcW w:w="1981" w:type="pct"/>
          </w:tcPr>
          <w:p w14:paraId="0AA1CED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conține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zonă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celule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așezate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cordoane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căreia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sintetizează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hidrocortizonul</w:t>
            </w:r>
            <w:proofErr w:type="spellEnd"/>
          </w:p>
        </w:tc>
        <w:tc>
          <w:tcPr>
            <w:tcW w:w="1397" w:type="pct"/>
          </w:tcPr>
          <w:p w14:paraId="7C88B1C5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stimulează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gluconeogeneza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aminoacizi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97" w:type="pct"/>
          </w:tcPr>
          <w:p w14:paraId="2318BE1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rezistență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stimulată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secreția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cortexului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suprarenalian</w:t>
            </w:r>
            <w:proofErr w:type="spellEnd"/>
          </w:p>
        </w:tc>
      </w:tr>
      <w:tr w:rsidR="008A34A6" w:rsidRPr="00406809" w14:paraId="45262FA7" w14:textId="77777777" w:rsidTr="00BE703F">
        <w:tc>
          <w:tcPr>
            <w:tcW w:w="225" w:type="pct"/>
          </w:tcPr>
          <w:p w14:paraId="6E013098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D.</w:t>
            </w:r>
          </w:p>
        </w:tc>
        <w:tc>
          <w:tcPr>
            <w:tcW w:w="1981" w:type="pct"/>
          </w:tcPr>
          <w:p w14:paraId="3EB23360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influențează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neurohormonii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secretați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metabolismul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energetic</w:t>
            </w:r>
          </w:p>
        </w:tc>
        <w:tc>
          <w:tcPr>
            <w:tcW w:w="1397" w:type="pct"/>
          </w:tcPr>
          <w:p w14:paraId="5569C2F7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activează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catabolismul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proteic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ficat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cresc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eliminările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azot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97" w:type="pct"/>
          </w:tcPr>
          <w:p w14:paraId="55695672" w14:textId="77777777" w:rsidR="008A34A6" w:rsidRPr="00406809" w:rsidRDefault="008A34A6" w:rsidP="00BE703F">
            <w:pPr>
              <w:pStyle w:val="Listparagraf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faza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epuizare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pot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apărea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>boli</w:t>
            </w:r>
            <w:proofErr w:type="spellEnd"/>
            <w:r w:rsidRPr="00406809">
              <w:rPr>
                <w:rFonts w:asciiTheme="minorHAnsi" w:hAnsiTheme="minorHAnsi" w:cstheme="minorHAnsi"/>
                <w:sz w:val="22"/>
                <w:szCs w:val="22"/>
              </w:rPr>
              <w:t xml:space="preserve"> grave</w:t>
            </w:r>
          </w:p>
        </w:tc>
      </w:tr>
    </w:tbl>
    <w:p w14:paraId="4F7FE980" w14:textId="77777777" w:rsidR="005106A0" w:rsidRPr="005106A0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5106A0">
        <w:rPr>
          <w:rFonts w:asciiTheme="minorHAnsi" w:hAnsiTheme="minorHAnsi" w:cstheme="minorHAnsi"/>
          <w:b/>
        </w:rPr>
        <w:t>Notă</w:t>
      </w:r>
      <w:proofErr w:type="spellEnd"/>
    </w:p>
    <w:p w14:paraId="792DB55A" w14:textId="77777777" w:rsidR="005106A0" w:rsidRPr="005106A0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5106A0">
        <w:rPr>
          <w:rFonts w:asciiTheme="minorHAnsi" w:hAnsiTheme="minorHAnsi" w:cstheme="minorHAnsi"/>
        </w:rPr>
        <w:t>Timp</w:t>
      </w:r>
      <w:proofErr w:type="spellEnd"/>
      <w:r w:rsidRPr="005106A0">
        <w:rPr>
          <w:rFonts w:asciiTheme="minorHAnsi" w:hAnsiTheme="minorHAnsi" w:cstheme="minorHAnsi"/>
        </w:rPr>
        <w:t xml:space="preserve"> de </w:t>
      </w:r>
      <w:proofErr w:type="spellStart"/>
      <w:r w:rsidRPr="005106A0">
        <w:rPr>
          <w:rFonts w:asciiTheme="minorHAnsi" w:hAnsiTheme="minorHAnsi" w:cstheme="minorHAnsi"/>
        </w:rPr>
        <w:t>lucru</w:t>
      </w:r>
      <w:proofErr w:type="spellEnd"/>
      <w:r w:rsidRPr="005106A0">
        <w:rPr>
          <w:rFonts w:asciiTheme="minorHAnsi" w:hAnsiTheme="minorHAnsi" w:cstheme="minorHAnsi"/>
        </w:rPr>
        <w:t xml:space="preserve"> 3 ore.</w:t>
      </w:r>
    </w:p>
    <w:p w14:paraId="69934670" w14:textId="77777777" w:rsidR="005106A0" w:rsidRPr="005106A0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5106A0">
        <w:rPr>
          <w:rFonts w:asciiTheme="minorHAnsi" w:hAnsiTheme="minorHAnsi" w:cstheme="minorHAnsi"/>
        </w:rPr>
        <w:t>Toate</w:t>
      </w:r>
      <w:proofErr w:type="spellEnd"/>
      <w:r w:rsidRPr="005106A0">
        <w:rPr>
          <w:rFonts w:asciiTheme="minorHAnsi" w:hAnsiTheme="minorHAnsi" w:cstheme="minorHAnsi"/>
        </w:rPr>
        <w:t xml:space="preserve"> </w:t>
      </w:r>
      <w:proofErr w:type="spellStart"/>
      <w:r w:rsidRPr="005106A0">
        <w:rPr>
          <w:rFonts w:asciiTheme="minorHAnsi" w:hAnsiTheme="minorHAnsi" w:cstheme="minorHAnsi"/>
        </w:rPr>
        <w:t>subiectele</w:t>
      </w:r>
      <w:proofErr w:type="spellEnd"/>
      <w:r w:rsidRPr="005106A0">
        <w:rPr>
          <w:rFonts w:asciiTheme="minorHAnsi" w:hAnsiTheme="minorHAnsi" w:cstheme="minorHAnsi"/>
        </w:rPr>
        <w:t xml:space="preserve"> sunt </w:t>
      </w:r>
      <w:proofErr w:type="spellStart"/>
      <w:r w:rsidRPr="005106A0">
        <w:rPr>
          <w:rFonts w:asciiTheme="minorHAnsi" w:hAnsiTheme="minorHAnsi" w:cstheme="minorHAnsi"/>
        </w:rPr>
        <w:t>obligatorii</w:t>
      </w:r>
      <w:proofErr w:type="spellEnd"/>
      <w:r w:rsidRPr="005106A0">
        <w:rPr>
          <w:rFonts w:asciiTheme="minorHAnsi" w:hAnsiTheme="minorHAnsi" w:cstheme="minorHAnsi"/>
        </w:rPr>
        <w:t>.</w:t>
      </w:r>
    </w:p>
    <w:p w14:paraId="5202238F" w14:textId="77777777" w:rsidR="005106A0" w:rsidRPr="005106A0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5106A0">
        <w:rPr>
          <w:rFonts w:asciiTheme="minorHAnsi" w:hAnsiTheme="minorHAnsi" w:cstheme="minorHAnsi"/>
        </w:rPr>
        <w:t>În</w:t>
      </w:r>
      <w:proofErr w:type="spellEnd"/>
      <w:r w:rsidRPr="005106A0">
        <w:rPr>
          <w:rFonts w:asciiTheme="minorHAnsi" w:hAnsiTheme="minorHAnsi" w:cstheme="minorHAnsi"/>
        </w:rPr>
        <w:t xml:space="preserve"> total se </w:t>
      </w:r>
      <w:proofErr w:type="spellStart"/>
      <w:r w:rsidRPr="005106A0">
        <w:rPr>
          <w:rFonts w:asciiTheme="minorHAnsi" w:hAnsiTheme="minorHAnsi" w:cstheme="minorHAnsi"/>
        </w:rPr>
        <w:t>acordă</w:t>
      </w:r>
      <w:proofErr w:type="spellEnd"/>
      <w:r w:rsidRPr="005106A0">
        <w:rPr>
          <w:rFonts w:asciiTheme="minorHAnsi" w:hAnsiTheme="minorHAnsi" w:cstheme="minorHAnsi"/>
        </w:rPr>
        <w:t xml:space="preserve"> 100 de </w:t>
      </w:r>
      <w:proofErr w:type="spellStart"/>
      <w:r w:rsidRPr="005106A0">
        <w:rPr>
          <w:rFonts w:asciiTheme="minorHAnsi" w:hAnsiTheme="minorHAnsi" w:cstheme="minorHAnsi"/>
        </w:rPr>
        <w:t>puncte</w:t>
      </w:r>
      <w:proofErr w:type="spellEnd"/>
      <w:r w:rsidRPr="005106A0">
        <w:rPr>
          <w:rFonts w:asciiTheme="minorHAnsi" w:hAnsiTheme="minorHAnsi" w:cstheme="minorHAnsi"/>
        </w:rPr>
        <w:t xml:space="preserve">: </w:t>
      </w:r>
    </w:p>
    <w:p w14:paraId="371AFBDE" w14:textId="77777777" w:rsidR="005106A0" w:rsidRPr="005106A0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106A0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punct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întrebările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 1-60  </w:t>
      </w:r>
    </w:p>
    <w:p w14:paraId="213D421A" w14:textId="77777777" w:rsidR="005106A0" w:rsidRPr="005106A0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106A0">
        <w:rPr>
          <w:rFonts w:asciiTheme="minorHAnsi" w:hAnsiTheme="minorHAnsi" w:cstheme="minorHAnsi"/>
          <w:sz w:val="22"/>
          <w:szCs w:val="22"/>
        </w:rPr>
        <w:t xml:space="preserve">3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puncte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întrebările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 61-70 </w:t>
      </w:r>
    </w:p>
    <w:p w14:paraId="461D99BD" w14:textId="77777777" w:rsidR="005106A0" w:rsidRPr="00BD322C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5106A0">
        <w:rPr>
          <w:rFonts w:asciiTheme="minorHAnsi" w:hAnsiTheme="minorHAnsi" w:cstheme="minorHAnsi"/>
          <w:sz w:val="22"/>
          <w:szCs w:val="22"/>
        </w:rPr>
        <w:t xml:space="preserve">10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puncte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5106A0">
        <w:rPr>
          <w:rFonts w:asciiTheme="minorHAnsi" w:hAnsiTheme="minorHAnsi" w:cstheme="minorHAnsi"/>
          <w:sz w:val="22"/>
          <w:szCs w:val="22"/>
        </w:rPr>
        <w:t>oficiu</w:t>
      </w:r>
      <w:proofErr w:type="spellEnd"/>
      <w:r w:rsidRPr="005106A0">
        <w:rPr>
          <w:rFonts w:asciiTheme="minorHAnsi" w:hAnsiTheme="minorHAnsi" w:cstheme="minorHAnsi"/>
          <w:sz w:val="22"/>
          <w:szCs w:val="22"/>
        </w:rPr>
        <w:t xml:space="preserve">.     </w:t>
      </w:r>
    </w:p>
    <w:p w14:paraId="057A6799" w14:textId="77777777" w:rsidR="005106A0" w:rsidRPr="005550E8" w:rsidRDefault="005106A0" w:rsidP="005106A0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5550E8">
        <w:rPr>
          <w:rFonts w:cstheme="minorHAnsi"/>
          <w:b/>
          <w:sz w:val="28"/>
          <w:szCs w:val="28"/>
        </w:rPr>
        <w:t>SUCCES!</w:t>
      </w:r>
    </w:p>
    <w:p w14:paraId="513F53B0" w14:textId="77777777" w:rsidR="005106A0" w:rsidRDefault="005106A0"/>
    <w:sectPr w:rsidR="005106A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1095" w14:textId="77777777" w:rsidR="00551680" w:rsidRDefault="00551680" w:rsidP="006F395E">
      <w:pPr>
        <w:spacing w:after="0" w:line="240" w:lineRule="auto"/>
      </w:pPr>
      <w:r>
        <w:separator/>
      </w:r>
    </w:p>
  </w:endnote>
  <w:endnote w:type="continuationSeparator" w:id="0">
    <w:p w14:paraId="1DD86A75" w14:textId="77777777" w:rsidR="00551680" w:rsidRDefault="00551680" w:rsidP="006F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82302"/>
      <w:docPartObj>
        <w:docPartGallery w:val="Page Numbers (Bottom of Page)"/>
        <w:docPartUnique/>
      </w:docPartObj>
    </w:sdtPr>
    <w:sdtContent>
      <w:p w14:paraId="0D718D78" w14:textId="510314C3" w:rsidR="006F395E" w:rsidRDefault="006F395E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6657307F" w14:textId="77777777" w:rsidR="006F395E" w:rsidRDefault="006F395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8E9E0" w14:textId="77777777" w:rsidR="00551680" w:rsidRDefault="00551680" w:rsidP="006F395E">
      <w:pPr>
        <w:spacing w:after="0" w:line="240" w:lineRule="auto"/>
      </w:pPr>
      <w:r>
        <w:separator/>
      </w:r>
    </w:p>
  </w:footnote>
  <w:footnote w:type="continuationSeparator" w:id="0">
    <w:p w14:paraId="3F2457E5" w14:textId="77777777" w:rsidR="00551680" w:rsidRDefault="00551680" w:rsidP="006F3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399"/>
    <w:multiLevelType w:val="hybridMultilevel"/>
    <w:tmpl w:val="1638D83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2EB3"/>
    <w:multiLevelType w:val="hybridMultilevel"/>
    <w:tmpl w:val="1E7A79F6"/>
    <w:lvl w:ilvl="0" w:tplc="712AF320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9639D4"/>
    <w:multiLevelType w:val="hybridMultilevel"/>
    <w:tmpl w:val="716CCA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71620"/>
    <w:multiLevelType w:val="hybridMultilevel"/>
    <w:tmpl w:val="C7301230"/>
    <w:lvl w:ilvl="0" w:tplc="C15C9A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094DC2"/>
    <w:multiLevelType w:val="hybridMultilevel"/>
    <w:tmpl w:val="4F5019E8"/>
    <w:lvl w:ilvl="0" w:tplc="3460C1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AE6213"/>
    <w:multiLevelType w:val="hybridMultilevel"/>
    <w:tmpl w:val="27D45AC0"/>
    <w:lvl w:ilvl="0" w:tplc="57DC21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81F50F9"/>
    <w:multiLevelType w:val="hybridMultilevel"/>
    <w:tmpl w:val="DC508EF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15803"/>
    <w:multiLevelType w:val="hybridMultilevel"/>
    <w:tmpl w:val="18B67906"/>
    <w:lvl w:ilvl="0" w:tplc="44FCD7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9024DAB"/>
    <w:multiLevelType w:val="hybridMultilevel"/>
    <w:tmpl w:val="9618BBC6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34167"/>
    <w:multiLevelType w:val="hybridMultilevel"/>
    <w:tmpl w:val="A0402D1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50636F"/>
    <w:multiLevelType w:val="hybridMultilevel"/>
    <w:tmpl w:val="C7047824"/>
    <w:lvl w:ilvl="0" w:tplc="631A35FC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12B0E"/>
    <w:multiLevelType w:val="hybridMultilevel"/>
    <w:tmpl w:val="663EBE64"/>
    <w:lvl w:ilvl="0" w:tplc="77321C9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A977D4"/>
    <w:multiLevelType w:val="hybridMultilevel"/>
    <w:tmpl w:val="8C5C1CEE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2AF0169"/>
    <w:multiLevelType w:val="hybridMultilevel"/>
    <w:tmpl w:val="FEF0C098"/>
    <w:lvl w:ilvl="0" w:tplc="3EEC349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335017B"/>
    <w:multiLevelType w:val="hybridMultilevel"/>
    <w:tmpl w:val="D49AC1FC"/>
    <w:lvl w:ilvl="0" w:tplc="8C7CEF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41F1E"/>
    <w:multiLevelType w:val="hybridMultilevel"/>
    <w:tmpl w:val="0BECB0D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2390E"/>
    <w:multiLevelType w:val="hybridMultilevel"/>
    <w:tmpl w:val="FBC69738"/>
    <w:lvl w:ilvl="0" w:tplc="0418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6D6DB0"/>
    <w:multiLevelType w:val="hybridMultilevel"/>
    <w:tmpl w:val="45B0FB46"/>
    <w:lvl w:ilvl="0" w:tplc="D456A2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C2A3430"/>
    <w:multiLevelType w:val="hybridMultilevel"/>
    <w:tmpl w:val="9AF88FAE"/>
    <w:lvl w:ilvl="0" w:tplc="6D2C9B4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E41C4F"/>
    <w:multiLevelType w:val="hybridMultilevel"/>
    <w:tmpl w:val="4B045E7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3526C1"/>
    <w:multiLevelType w:val="hybridMultilevel"/>
    <w:tmpl w:val="6E226E0A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9287A"/>
    <w:multiLevelType w:val="hybridMultilevel"/>
    <w:tmpl w:val="0876FE8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556AE"/>
    <w:multiLevelType w:val="hybridMultilevel"/>
    <w:tmpl w:val="26108B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F6651"/>
    <w:multiLevelType w:val="hybridMultilevel"/>
    <w:tmpl w:val="1AF8173E"/>
    <w:lvl w:ilvl="0" w:tplc="04180015">
      <w:start w:val="1"/>
      <w:numFmt w:val="upperLetter"/>
      <w:lvlText w:val="%1."/>
      <w:lvlJc w:val="left"/>
      <w:pPr>
        <w:ind w:left="502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A094540"/>
    <w:multiLevelType w:val="hybridMultilevel"/>
    <w:tmpl w:val="C8061DC0"/>
    <w:lvl w:ilvl="0" w:tplc="73202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4275D6"/>
    <w:multiLevelType w:val="hybridMultilevel"/>
    <w:tmpl w:val="61A448BC"/>
    <w:lvl w:ilvl="0" w:tplc="E7543C7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1472E88"/>
    <w:multiLevelType w:val="hybridMultilevel"/>
    <w:tmpl w:val="A446980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A5BF3"/>
    <w:multiLevelType w:val="hybridMultilevel"/>
    <w:tmpl w:val="22E8992C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107F2"/>
    <w:multiLevelType w:val="hybridMultilevel"/>
    <w:tmpl w:val="F3720058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8A854D8"/>
    <w:multiLevelType w:val="hybridMultilevel"/>
    <w:tmpl w:val="7742A90A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B3C11"/>
    <w:multiLevelType w:val="hybridMultilevel"/>
    <w:tmpl w:val="569650E2"/>
    <w:lvl w:ilvl="0" w:tplc="3E440BD6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1A473E7"/>
    <w:multiLevelType w:val="hybridMultilevel"/>
    <w:tmpl w:val="6FE87D0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1563EF"/>
    <w:multiLevelType w:val="hybridMultilevel"/>
    <w:tmpl w:val="D0C226A2"/>
    <w:lvl w:ilvl="0" w:tplc="83BA19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5D130A2"/>
    <w:multiLevelType w:val="hybridMultilevel"/>
    <w:tmpl w:val="0A14FC2C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346B1B"/>
    <w:multiLevelType w:val="hybridMultilevel"/>
    <w:tmpl w:val="BCF4611A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53E33"/>
    <w:multiLevelType w:val="hybridMultilevel"/>
    <w:tmpl w:val="D7BAB6A8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A1709E"/>
    <w:multiLevelType w:val="hybridMultilevel"/>
    <w:tmpl w:val="35F8D5E0"/>
    <w:lvl w:ilvl="0" w:tplc="EC5AC5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2E6A7C"/>
    <w:multiLevelType w:val="hybridMultilevel"/>
    <w:tmpl w:val="EE1E863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771B99"/>
    <w:multiLevelType w:val="hybridMultilevel"/>
    <w:tmpl w:val="8A148622"/>
    <w:lvl w:ilvl="0" w:tplc="406CF408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2D748C6"/>
    <w:multiLevelType w:val="hybridMultilevel"/>
    <w:tmpl w:val="2ABE11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135710"/>
    <w:multiLevelType w:val="hybridMultilevel"/>
    <w:tmpl w:val="88C8C0D6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7787189"/>
    <w:multiLevelType w:val="hybridMultilevel"/>
    <w:tmpl w:val="E61C6FC0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7C43E20"/>
    <w:multiLevelType w:val="hybridMultilevel"/>
    <w:tmpl w:val="DBA251D2"/>
    <w:lvl w:ilvl="0" w:tplc="78E42D6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F464CD"/>
    <w:multiLevelType w:val="hybridMultilevel"/>
    <w:tmpl w:val="12DCE818"/>
    <w:lvl w:ilvl="0" w:tplc="649ABF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644812"/>
    <w:multiLevelType w:val="hybridMultilevel"/>
    <w:tmpl w:val="238C3E76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5FD40F1E"/>
    <w:multiLevelType w:val="hybridMultilevel"/>
    <w:tmpl w:val="60426218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501690"/>
    <w:multiLevelType w:val="hybridMultilevel"/>
    <w:tmpl w:val="430237BA"/>
    <w:lvl w:ilvl="0" w:tplc="3962D11C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1A65DFC"/>
    <w:multiLevelType w:val="hybridMultilevel"/>
    <w:tmpl w:val="9C68C3A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2C26A1"/>
    <w:multiLevelType w:val="hybridMultilevel"/>
    <w:tmpl w:val="1944A1D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7C2B1A"/>
    <w:multiLevelType w:val="hybridMultilevel"/>
    <w:tmpl w:val="365CE94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217512"/>
    <w:multiLevelType w:val="hybridMultilevel"/>
    <w:tmpl w:val="638A0338"/>
    <w:lvl w:ilvl="0" w:tplc="E0A4959E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68834FA"/>
    <w:multiLevelType w:val="hybridMultilevel"/>
    <w:tmpl w:val="185CCCA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EE1765"/>
    <w:multiLevelType w:val="hybridMultilevel"/>
    <w:tmpl w:val="9E047824"/>
    <w:lvl w:ilvl="0" w:tplc="9086E5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80438DD"/>
    <w:multiLevelType w:val="hybridMultilevel"/>
    <w:tmpl w:val="E4AACAC8"/>
    <w:lvl w:ilvl="0" w:tplc="B3DC8D5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FB23C5"/>
    <w:multiLevelType w:val="hybridMultilevel"/>
    <w:tmpl w:val="C78833F8"/>
    <w:lvl w:ilvl="0" w:tplc="04180015">
      <w:start w:val="1"/>
      <w:numFmt w:val="upperLetter"/>
      <w:lvlText w:val="%1."/>
      <w:lvlJc w:val="left"/>
      <w:pPr>
        <w:ind w:left="177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FA6F5E"/>
    <w:multiLevelType w:val="hybridMultilevel"/>
    <w:tmpl w:val="80DE576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AF202B2"/>
    <w:multiLevelType w:val="hybridMultilevel"/>
    <w:tmpl w:val="208606B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2F27B5"/>
    <w:multiLevelType w:val="hybridMultilevel"/>
    <w:tmpl w:val="66FEA67C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213171"/>
    <w:multiLevelType w:val="hybridMultilevel"/>
    <w:tmpl w:val="E618B2C6"/>
    <w:lvl w:ilvl="0" w:tplc="F760E782">
      <w:start w:val="1"/>
      <w:numFmt w:val="upp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731E0735"/>
    <w:multiLevelType w:val="hybridMultilevel"/>
    <w:tmpl w:val="0A524F3E"/>
    <w:lvl w:ilvl="0" w:tplc="7F5207A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73AC632B"/>
    <w:multiLevelType w:val="hybridMultilevel"/>
    <w:tmpl w:val="7D8A87E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8354C9"/>
    <w:multiLevelType w:val="hybridMultilevel"/>
    <w:tmpl w:val="10780AF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69D4757"/>
    <w:multiLevelType w:val="hybridMultilevel"/>
    <w:tmpl w:val="4B80CDB4"/>
    <w:lvl w:ilvl="0" w:tplc="04180015">
      <w:start w:val="1"/>
      <w:numFmt w:val="upp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7B70C29"/>
    <w:multiLevelType w:val="hybridMultilevel"/>
    <w:tmpl w:val="7502302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78AE78BE"/>
    <w:multiLevelType w:val="hybridMultilevel"/>
    <w:tmpl w:val="AAE20D0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7B25E9"/>
    <w:multiLevelType w:val="hybridMultilevel"/>
    <w:tmpl w:val="5790C61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32" w:hanging="360"/>
      </w:pPr>
    </w:lvl>
    <w:lvl w:ilvl="2" w:tplc="0809000F">
      <w:start w:val="1"/>
      <w:numFmt w:val="decimal"/>
      <w:lvlText w:val="%3."/>
      <w:lvlJc w:val="left"/>
      <w:pPr>
        <w:ind w:left="1632" w:hanging="360"/>
      </w:pPr>
    </w:lvl>
    <w:lvl w:ilvl="3" w:tplc="FFFFFFFF" w:tentative="1">
      <w:start w:val="1"/>
      <w:numFmt w:val="decimal"/>
      <w:lvlText w:val="%4."/>
      <w:lvlJc w:val="left"/>
      <w:pPr>
        <w:ind w:left="2172" w:hanging="360"/>
      </w:pPr>
    </w:lvl>
    <w:lvl w:ilvl="4" w:tplc="FFFFFFFF" w:tentative="1">
      <w:start w:val="1"/>
      <w:numFmt w:val="lowerLetter"/>
      <w:lvlText w:val="%5."/>
      <w:lvlJc w:val="left"/>
      <w:pPr>
        <w:ind w:left="2892" w:hanging="360"/>
      </w:pPr>
    </w:lvl>
    <w:lvl w:ilvl="5" w:tplc="FFFFFFFF" w:tentative="1">
      <w:start w:val="1"/>
      <w:numFmt w:val="lowerRoman"/>
      <w:lvlText w:val="%6."/>
      <w:lvlJc w:val="right"/>
      <w:pPr>
        <w:ind w:left="3612" w:hanging="180"/>
      </w:pPr>
    </w:lvl>
    <w:lvl w:ilvl="6" w:tplc="FFFFFFFF" w:tentative="1">
      <w:start w:val="1"/>
      <w:numFmt w:val="decimal"/>
      <w:lvlText w:val="%7."/>
      <w:lvlJc w:val="left"/>
      <w:pPr>
        <w:ind w:left="4332" w:hanging="360"/>
      </w:pPr>
    </w:lvl>
    <w:lvl w:ilvl="7" w:tplc="FFFFFFFF" w:tentative="1">
      <w:start w:val="1"/>
      <w:numFmt w:val="lowerLetter"/>
      <w:lvlText w:val="%8."/>
      <w:lvlJc w:val="left"/>
      <w:pPr>
        <w:ind w:left="5052" w:hanging="360"/>
      </w:pPr>
    </w:lvl>
    <w:lvl w:ilvl="8" w:tplc="FFFFFFFF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6" w15:restartNumberingAfterBreak="0">
    <w:nsid w:val="7ADD3699"/>
    <w:multiLevelType w:val="hybridMultilevel"/>
    <w:tmpl w:val="6270ECF4"/>
    <w:lvl w:ilvl="0" w:tplc="1FEC0D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7B1115CF"/>
    <w:multiLevelType w:val="hybridMultilevel"/>
    <w:tmpl w:val="CA84B1C8"/>
    <w:lvl w:ilvl="0" w:tplc="CA8E49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B9D1138"/>
    <w:multiLevelType w:val="hybridMultilevel"/>
    <w:tmpl w:val="7C5C3F10"/>
    <w:lvl w:ilvl="0" w:tplc="0418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BD72858"/>
    <w:multiLevelType w:val="hybridMultilevel"/>
    <w:tmpl w:val="EC60E10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966EC5"/>
    <w:multiLevelType w:val="hybridMultilevel"/>
    <w:tmpl w:val="A7E6A19A"/>
    <w:lvl w:ilvl="0" w:tplc="37AA07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FCB6266"/>
    <w:multiLevelType w:val="hybridMultilevel"/>
    <w:tmpl w:val="37D2E108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8271305">
    <w:abstractNumId w:val="61"/>
  </w:num>
  <w:num w:numId="2" w16cid:durableId="1978219343">
    <w:abstractNumId w:val="59"/>
  </w:num>
  <w:num w:numId="3" w16cid:durableId="125778634">
    <w:abstractNumId w:val="50"/>
  </w:num>
  <w:num w:numId="4" w16cid:durableId="373505614">
    <w:abstractNumId w:val="26"/>
  </w:num>
  <w:num w:numId="5" w16cid:durableId="1531184795">
    <w:abstractNumId w:val="7"/>
  </w:num>
  <w:num w:numId="6" w16cid:durableId="103430604">
    <w:abstractNumId w:val="1"/>
  </w:num>
  <w:num w:numId="7" w16cid:durableId="1444838603">
    <w:abstractNumId w:val="40"/>
  </w:num>
  <w:num w:numId="8" w16cid:durableId="744033825">
    <w:abstractNumId w:val="16"/>
  </w:num>
  <w:num w:numId="9" w16cid:durableId="882517570">
    <w:abstractNumId w:val="58"/>
  </w:num>
  <w:num w:numId="10" w16cid:durableId="1764035770">
    <w:abstractNumId w:val="36"/>
  </w:num>
  <w:num w:numId="11" w16cid:durableId="815995380">
    <w:abstractNumId w:val="42"/>
  </w:num>
  <w:num w:numId="12" w16cid:durableId="1487018302">
    <w:abstractNumId w:val="46"/>
  </w:num>
  <w:num w:numId="13" w16cid:durableId="11735109">
    <w:abstractNumId w:val="30"/>
  </w:num>
  <w:num w:numId="14" w16cid:durableId="997459308">
    <w:abstractNumId w:val="38"/>
  </w:num>
  <w:num w:numId="15" w16cid:durableId="417754195">
    <w:abstractNumId w:val="23"/>
  </w:num>
  <w:num w:numId="16" w16cid:durableId="913734552">
    <w:abstractNumId w:val="53"/>
  </w:num>
  <w:num w:numId="17" w16cid:durableId="562646834">
    <w:abstractNumId w:val="0"/>
  </w:num>
  <w:num w:numId="18" w16cid:durableId="2052149952">
    <w:abstractNumId w:val="54"/>
  </w:num>
  <w:num w:numId="19" w16cid:durableId="1628588410">
    <w:abstractNumId w:val="19"/>
  </w:num>
  <w:num w:numId="20" w16cid:durableId="955600895">
    <w:abstractNumId w:val="62"/>
  </w:num>
  <w:num w:numId="21" w16cid:durableId="1891384786">
    <w:abstractNumId w:val="64"/>
  </w:num>
  <w:num w:numId="22" w16cid:durableId="1081221288">
    <w:abstractNumId w:val="39"/>
  </w:num>
  <w:num w:numId="23" w16cid:durableId="1451631318">
    <w:abstractNumId w:val="29"/>
  </w:num>
  <w:num w:numId="24" w16cid:durableId="194124785">
    <w:abstractNumId w:val="45"/>
  </w:num>
  <w:num w:numId="25" w16cid:durableId="100417562">
    <w:abstractNumId w:val="51"/>
  </w:num>
  <w:num w:numId="26" w16cid:durableId="1636638754">
    <w:abstractNumId w:val="21"/>
  </w:num>
  <w:num w:numId="27" w16cid:durableId="213398417">
    <w:abstractNumId w:val="15"/>
  </w:num>
  <w:num w:numId="28" w16cid:durableId="278218316">
    <w:abstractNumId w:val="69"/>
  </w:num>
  <w:num w:numId="29" w16cid:durableId="378557686">
    <w:abstractNumId w:val="9"/>
  </w:num>
  <w:num w:numId="30" w16cid:durableId="142236210">
    <w:abstractNumId w:val="60"/>
  </w:num>
  <w:num w:numId="31" w16cid:durableId="153952947">
    <w:abstractNumId w:val="56"/>
  </w:num>
  <w:num w:numId="32" w16cid:durableId="306786738">
    <w:abstractNumId w:val="14"/>
  </w:num>
  <w:num w:numId="33" w16cid:durableId="128941529">
    <w:abstractNumId w:val="35"/>
  </w:num>
  <w:num w:numId="34" w16cid:durableId="657540452">
    <w:abstractNumId w:val="28"/>
  </w:num>
  <w:num w:numId="35" w16cid:durableId="1562328321">
    <w:abstractNumId w:val="44"/>
  </w:num>
  <w:num w:numId="36" w16cid:durableId="1622880839">
    <w:abstractNumId w:val="24"/>
  </w:num>
  <w:num w:numId="37" w16cid:durableId="2011643389">
    <w:abstractNumId w:val="12"/>
  </w:num>
  <w:num w:numId="38" w16cid:durableId="41486346">
    <w:abstractNumId w:val="33"/>
  </w:num>
  <w:num w:numId="39" w16cid:durableId="309335610">
    <w:abstractNumId w:val="5"/>
  </w:num>
  <w:num w:numId="40" w16cid:durableId="1041438583">
    <w:abstractNumId w:val="70"/>
  </w:num>
  <w:num w:numId="41" w16cid:durableId="1640308481">
    <w:abstractNumId w:val="4"/>
  </w:num>
  <w:num w:numId="42" w16cid:durableId="2071734001">
    <w:abstractNumId w:val="32"/>
  </w:num>
  <w:num w:numId="43" w16cid:durableId="1677539180">
    <w:abstractNumId w:val="71"/>
  </w:num>
  <w:num w:numId="44" w16cid:durableId="717122262">
    <w:abstractNumId w:val="22"/>
  </w:num>
  <w:num w:numId="45" w16cid:durableId="1051734824">
    <w:abstractNumId w:val="52"/>
  </w:num>
  <w:num w:numId="46" w16cid:durableId="1513957311">
    <w:abstractNumId w:val="17"/>
  </w:num>
  <w:num w:numId="47" w16cid:durableId="554316525">
    <w:abstractNumId w:val="3"/>
  </w:num>
  <w:num w:numId="48" w16cid:durableId="703286654">
    <w:abstractNumId w:val="63"/>
  </w:num>
  <w:num w:numId="49" w16cid:durableId="2093235483">
    <w:abstractNumId w:val="57"/>
  </w:num>
  <w:num w:numId="50" w16cid:durableId="185754701">
    <w:abstractNumId w:val="6"/>
  </w:num>
  <w:num w:numId="51" w16cid:durableId="600917751">
    <w:abstractNumId w:val="37"/>
  </w:num>
  <w:num w:numId="52" w16cid:durableId="46492030">
    <w:abstractNumId w:val="34"/>
  </w:num>
  <w:num w:numId="53" w16cid:durableId="645083300">
    <w:abstractNumId w:val="31"/>
  </w:num>
  <w:num w:numId="54" w16cid:durableId="298538907">
    <w:abstractNumId w:val="8"/>
  </w:num>
  <w:num w:numId="55" w16cid:durableId="1445802571">
    <w:abstractNumId w:val="11"/>
  </w:num>
  <w:num w:numId="56" w16cid:durableId="502159490">
    <w:abstractNumId w:val="48"/>
  </w:num>
  <w:num w:numId="57" w16cid:durableId="304430955">
    <w:abstractNumId w:val="20"/>
  </w:num>
  <w:num w:numId="58" w16cid:durableId="1468469918">
    <w:abstractNumId w:val="27"/>
  </w:num>
  <w:num w:numId="59" w16cid:durableId="1309091009">
    <w:abstractNumId w:val="18"/>
  </w:num>
  <w:num w:numId="60" w16cid:durableId="1573739243">
    <w:abstractNumId w:val="55"/>
  </w:num>
  <w:num w:numId="61" w16cid:durableId="303389492">
    <w:abstractNumId w:val="41"/>
  </w:num>
  <w:num w:numId="62" w16cid:durableId="1842040944">
    <w:abstractNumId w:val="65"/>
  </w:num>
  <w:num w:numId="63" w16cid:durableId="1173380144">
    <w:abstractNumId w:val="43"/>
  </w:num>
  <w:num w:numId="64" w16cid:durableId="941457288">
    <w:abstractNumId w:val="66"/>
  </w:num>
  <w:num w:numId="65" w16cid:durableId="1058210776">
    <w:abstractNumId w:val="13"/>
  </w:num>
  <w:num w:numId="66" w16cid:durableId="1262686705">
    <w:abstractNumId w:val="67"/>
  </w:num>
  <w:num w:numId="67" w16cid:durableId="283578395">
    <w:abstractNumId w:val="25"/>
  </w:num>
  <w:num w:numId="68" w16cid:durableId="693920210">
    <w:abstractNumId w:val="49"/>
  </w:num>
  <w:num w:numId="69" w16cid:durableId="1094204927">
    <w:abstractNumId w:val="2"/>
  </w:num>
  <w:num w:numId="70" w16cid:durableId="1758287976">
    <w:abstractNumId w:val="10"/>
  </w:num>
  <w:num w:numId="71" w16cid:durableId="1399593876">
    <w:abstractNumId w:val="47"/>
  </w:num>
  <w:num w:numId="72" w16cid:durableId="367486373">
    <w:abstractNumId w:val="6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A0"/>
    <w:rsid w:val="00043DB3"/>
    <w:rsid w:val="000F2A80"/>
    <w:rsid w:val="00147345"/>
    <w:rsid w:val="00196DD8"/>
    <w:rsid w:val="002862AA"/>
    <w:rsid w:val="00347DD9"/>
    <w:rsid w:val="00406809"/>
    <w:rsid w:val="004F1443"/>
    <w:rsid w:val="004F16BC"/>
    <w:rsid w:val="005106A0"/>
    <w:rsid w:val="0054529B"/>
    <w:rsid w:val="00551680"/>
    <w:rsid w:val="006F395E"/>
    <w:rsid w:val="007D67D9"/>
    <w:rsid w:val="00876805"/>
    <w:rsid w:val="008A34A6"/>
    <w:rsid w:val="008E052F"/>
    <w:rsid w:val="008F3E46"/>
    <w:rsid w:val="00990A28"/>
    <w:rsid w:val="00AF08B6"/>
    <w:rsid w:val="00BD51FC"/>
    <w:rsid w:val="00C37934"/>
    <w:rsid w:val="00D05FBC"/>
    <w:rsid w:val="00D16CE9"/>
    <w:rsid w:val="00D45425"/>
    <w:rsid w:val="00E40665"/>
    <w:rsid w:val="00EE4D4F"/>
    <w:rsid w:val="00F32F9C"/>
    <w:rsid w:val="00F472EA"/>
    <w:rsid w:val="00FB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751A"/>
  <w15:chartTrackingRefBased/>
  <w15:docId w15:val="{741EFC87-250F-491A-B11B-E3506ABE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6A0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5106A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5106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395E"/>
    <w:rPr>
      <w:rFonts w:ascii="Calibri" w:eastAsia="Times New Roman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395E"/>
    <w:rPr>
      <w:rFonts w:ascii="Calibri" w:eastAsia="Times New Roman" w:hAnsi="Calibri" w:cs="Times New Roman"/>
      <w:lang w:val="en-US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EE4D4F"/>
    <w:rPr>
      <w:rFonts w:ascii="Calibri" w:eastAsia="Times New Roman" w:hAnsi="Calibri" w:cs="Times New Roman"/>
      <w:lang w:val="en-US"/>
    </w:rPr>
  </w:style>
  <w:style w:type="table" w:styleId="Tabelgril">
    <w:name w:val="Table Grid"/>
    <w:basedOn w:val="TabelNormal"/>
    <w:uiPriority w:val="39"/>
    <w:rsid w:val="008A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4034</Words>
  <Characters>23402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Gurzu</dc:creator>
  <cp:keywords/>
  <dc:description/>
  <cp:lastModifiedBy>Cristian Gurzu</cp:lastModifiedBy>
  <cp:revision>6</cp:revision>
  <dcterms:created xsi:type="dcterms:W3CDTF">2023-03-01T05:46:00Z</dcterms:created>
  <dcterms:modified xsi:type="dcterms:W3CDTF">2023-03-06T07:42:00Z</dcterms:modified>
</cp:coreProperties>
</file>