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876209" w14:textId="77777777" w:rsidR="009C60F6" w:rsidRPr="005A1560" w:rsidRDefault="009C60F6" w:rsidP="005A1560">
      <w:pPr>
        <w:rPr>
          <w:b/>
          <w:bCs/>
        </w:rPr>
      </w:pPr>
      <w:r w:rsidRPr="005A1560">
        <w:rPr>
          <w:b/>
          <w:bCs/>
        </w:rPr>
        <w:t>CURRICULUM LA DECIZIA ŞCOLII</w:t>
      </w:r>
    </w:p>
    <w:p w14:paraId="4CC8ADCA" w14:textId="77777777" w:rsidR="009C60F6" w:rsidRPr="005A1560" w:rsidRDefault="009C60F6" w:rsidP="005A1560">
      <w:pPr>
        <w:rPr>
          <w:b/>
          <w:bCs/>
          <w:sz w:val="32"/>
        </w:rPr>
      </w:pPr>
      <w:r w:rsidRPr="005A1560">
        <w:rPr>
          <w:b/>
          <w:bCs/>
          <w:sz w:val="32"/>
        </w:rPr>
        <w:t>CURRICULUM ELABORAT ÎN ŞCOALĂ - OPŢIONAL</w:t>
      </w:r>
    </w:p>
    <w:p w14:paraId="31D02864" w14:textId="77777777" w:rsidR="009C60F6" w:rsidRPr="004729E9" w:rsidRDefault="009C60F6" w:rsidP="00064B27">
      <w:pPr>
        <w:rPr>
          <w:rFonts w:ascii="Franklin Gothic Medium" w:hAnsi="Franklin Gothic Medium"/>
          <w:sz w:val="24"/>
        </w:rPr>
      </w:pPr>
    </w:p>
    <w:p w14:paraId="19AA5E52" w14:textId="77777777" w:rsidR="009C60F6" w:rsidRDefault="009C60F6" w:rsidP="009C60F6">
      <w:pPr>
        <w:rPr>
          <w:rFonts w:ascii="Franklin Gothic Medium" w:hAnsi="Franklin Gothic Medium"/>
          <w:sz w:val="24"/>
        </w:rPr>
      </w:pPr>
    </w:p>
    <w:p w14:paraId="6F384850" w14:textId="77777777" w:rsidR="00CB3222" w:rsidRDefault="00CB3222" w:rsidP="009C60F6">
      <w:pPr>
        <w:rPr>
          <w:rFonts w:ascii="Franklin Gothic Medium" w:hAnsi="Franklin Gothic Medium"/>
          <w:sz w:val="24"/>
        </w:rPr>
      </w:pPr>
    </w:p>
    <w:p w14:paraId="3E31AB7C" w14:textId="77777777" w:rsidR="00CB3222" w:rsidRDefault="00CB3222" w:rsidP="009C60F6">
      <w:pPr>
        <w:rPr>
          <w:rFonts w:ascii="Franklin Gothic Medium" w:hAnsi="Franklin Gothic Medium"/>
          <w:sz w:val="24"/>
        </w:rPr>
      </w:pPr>
    </w:p>
    <w:p w14:paraId="369EDE74" w14:textId="77777777" w:rsidR="00CB3222" w:rsidRPr="004729E9" w:rsidRDefault="00CB3222" w:rsidP="009C60F6">
      <w:pPr>
        <w:rPr>
          <w:rFonts w:ascii="Franklin Gothic Medium" w:hAnsi="Franklin Gothic Medium"/>
          <w:sz w:val="24"/>
        </w:rPr>
      </w:pPr>
    </w:p>
    <w:p w14:paraId="37F12909" w14:textId="77777777" w:rsidR="009C60F6" w:rsidRPr="004364D5" w:rsidRDefault="009C60F6" w:rsidP="004364D5">
      <w:pPr>
        <w:pStyle w:val="Title"/>
        <w:jc w:val="center"/>
        <w:rPr>
          <w:rFonts w:ascii="Times New Roman" w:hAnsi="Times New Roman" w:cs="Times New Roman"/>
        </w:rPr>
      </w:pPr>
    </w:p>
    <w:p w14:paraId="39C00F6B" w14:textId="175C2E77" w:rsidR="009C60F6" w:rsidRPr="004364D5" w:rsidRDefault="009C60F6" w:rsidP="004364D5">
      <w:pPr>
        <w:pStyle w:val="Title"/>
        <w:jc w:val="center"/>
        <w:rPr>
          <w:rFonts w:ascii="Times New Roman" w:hAnsi="Times New Roman" w:cs="Times New Roman"/>
          <w:b/>
          <w:bCs/>
          <w:i/>
          <w:iCs/>
          <w:sz w:val="52"/>
          <w:szCs w:val="52"/>
        </w:rPr>
      </w:pPr>
      <w:r w:rsidRPr="004364D5">
        <w:rPr>
          <w:rFonts w:ascii="Times New Roman" w:hAnsi="Times New Roman" w:cs="Times New Roman"/>
          <w:b/>
          <w:sz w:val="52"/>
          <w:szCs w:val="52"/>
        </w:rPr>
        <w:t xml:space="preserve">”Geografia </w:t>
      </w:r>
      <w:r w:rsidR="00776A75" w:rsidRPr="004364D5">
        <w:rPr>
          <w:rFonts w:ascii="Times New Roman" w:hAnsi="Times New Roman" w:cs="Times New Roman"/>
          <w:b/>
          <w:sz w:val="52"/>
          <w:szCs w:val="52"/>
        </w:rPr>
        <w:t>Uniunii Europene</w:t>
      </w:r>
      <w:r w:rsidRPr="004364D5">
        <w:rPr>
          <w:rFonts w:ascii="Times New Roman" w:hAnsi="Times New Roman" w:cs="Times New Roman"/>
          <w:b/>
          <w:sz w:val="52"/>
          <w:szCs w:val="52"/>
        </w:rPr>
        <w:t xml:space="preserve"> </w:t>
      </w:r>
      <w:r w:rsidRPr="004364D5">
        <w:rPr>
          <w:rFonts w:ascii="Times New Roman" w:hAnsi="Times New Roman" w:cs="Times New Roman"/>
          <w:b/>
          <w:bCs/>
          <w:i/>
          <w:iCs/>
          <w:sz w:val="52"/>
          <w:szCs w:val="52"/>
        </w:rPr>
        <w:t>”</w:t>
      </w:r>
    </w:p>
    <w:p w14:paraId="181C4AD9" w14:textId="77777777" w:rsidR="009C60F6" w:rsidRPr="004729E9" w:rsidRDefault="009C60F6" w:rsidP="009C60F6">
      <w:pPr>
        <w:jc w:val="center"/>
        <w:rPr>
          <w:rFonts w:ascii="Franklin Gothic Medium" w:hAnsi="Franklin Gothic Medium"/>
          <w:sz w:val="24"/>
        </w:rPr>
      </w:pPr>
    </w:p>
    <w:p w14:paraId="10702B8B" w14:textId="79D97F1B" w:rsidR="009C60F6" w:rsidRPr="004729E9" w:rsidRDefault="009C60F6" w:rsidP="009C60F6">
      <w:pPr>
        <w:jc w:val="center"/>
        <w:rPr>
          <w:rFonts w:ascii="Franklin Gothic Medium" w:hAnsi="Franklin Gothic Medium"/>
          <w:sz w:val="24"/>
        </w:rPr>
      </w:pPr>
    </w:p>
    <w:p w14:paraId="3A433CA0" w14:textId="77777777" w:rsidR="009C60F6" w:rsidRDefault="009C60F6" w:rsidP="009C60F6">
      <w:pPr>
        <w:rPr>
          <w:rFonts w:ascii="Franklin Gothic Medium" w:hAnsi="Franklin Gothic Medium"/>
          <w:sz w:val="24"/>
        </w:rPr>
      </w:pPr>
    </w:p>
    <w:p w14:paraId="4152C331" w14:textId="77777777" w:rsidR="00CB3222" w:rsidRDefault="00CB3222" w:rsidP="009C60F6">
      <w:pPr>
        <w:rPr>
          <w:rFonts w:ascii="Franklin Gothic Medium" w:hAnsi="Franklin Gothic Medium"/>
          <w:sz w:val="24"/>
        </w:rPr>
      </w:pPr>
    </w:p>
    <w:p w14:paraId="507FBB16" w14:textId="77777777" w:rsidR="00CB3222" w:rsidRDefault="00CB3222" w:rsidP="009C60F6">
      <w:pPr>
        <w:rPr>
          <w:rFonts w:ascii="Franklin Gothic Medium" w:hAnsi="Franklin Gothic Medium"/>
          <w:sz w:val="24"/>
        </w:rPr>
      </w:pPr>
    </w:p>
    <w:p w14:paraId="5EA7011B" w14:textId="77777777" w:rsidR="00CB3222" w:rsidRDefault="00CB3222" w:rsidP="009C60F6">
      <w:pPr>
        <w:rPr>
          <w:rFonts w:ascii="Franklin Gothic Medium" w:hAnsi="Franklin Gothic Medium"/>
          <w:sz w:val="24"/>
        </w:rPr>
      </w:pPr>
    </w:p>
    <w:p w14:paraId="50C16DD8" w14:textId="77777777" w:rsidR="00CB3222" w:rsidRPr="004729E9" w:rsidRDefault="00CB3222" w:rsidP="009C60F6">
      <w:pPr>
        <w:rPr>
          <w:rFonts w:ascii="Franklin Gothic Medium" w:hAnsi="Franklin Gothic Medium"/>
          <w:sz w:val="24"/>
        </w:rPr>
      </w:pPr>
    </w:p>
    <w:p w14:paraId="4079AAC1" w14:textId="77777777" w:rsidR="009C60F6" w:rsidRPr="004729E9" w:rsidRDefault="009C60F6" w:rsidP="009C60F6">
      <w:pPr>
        <w:rPr>
          <w:rFonts w:ascii="Franklin Gothic Medium" w:hAnsi="Franklin Gothic Medium"/>
          <w:sz w:val="24"/>
        </w:rPr>
      </w:pPr>
    </w:p>
    <w:p w14:paraId="169885C8" w14:textId="77777777" w:rsidR="009C60F6" w:rsidRDefault="009C60F6" w:rsidP="009C60F6">
      <w:pPr>
        <w:jc w:val="center"/>
        <w:rPr>
          <w:rFonts w:ascii="Franklin Gothic Medium" w:hAnsi="Franklin Gothic Medium"/>
          <w:b/>
          <w:sz w:val="36"/>
          <w:szCs w:val="36"/>
        </w:rPr>
      </w:pPr>
      <w:r w:rsidRPr="004729E9">
        <w:rPr>
          <w:rFonts w:ascii="Franklin Gothic Medium" w:hAnsi="Franklin Gothic Medium"/>
          <w:b/>
          <w:sz w:val="36"/>
          <w:szCs w:val="36"/>
        </w:rPr>
        <w:t>PROGRAMA ŞCOLARĂ</w:t>
      </w:r>
    </w:p>
    <w:p w14:paraId="7451110F" w14:textId="1424FFEA" w:rsidR="009C60F6" w:rsidRPr="004729E9" w:rsidRDefault="0067142E" w:rsidP="009C60F6">
      <w:pPr>
        <w:jc w:val="center"/>
        <w:rPr>
          <w:rFonts w:ascii="Franklin Gothic Medium" w:hAnsi="Franklin Gothic Medium"/>
          <w:b/>
          <w:sz w:val="36"/>
          <w:szCs w:val="36"/>
        </w:rPr>
      </w:pPr>
      <w:r>
        <w:rPr>
          <w:rFonts w:ascii="Franklin Gothic Medium" w:hAnsi="Franklin Gothic Medium"/>
          <w:b/>
          <w:sz w:val="36"/>
          <w:szCs w:val="36"/>
        </w:rPr>
        <w:t>AN ȘCOLAR 20</w:t>
      </w:r>
      <w:r w:rsidR="00F059DA">
        <w:rPr>
          <w:rFonts w:ascii="Franklin Gothic Medium" w:hAnsi="Franklin Gothic Medium"/>
          <w:b/>
          <w:sz w:val="36"/>
          <w:szCs w:val="36"/>
        </w:rPr>
        <w:t>2</w:t>
      </w:r>
      <w:r w:rsidR="008C19B4">
        <w:rPr>
          <w:rFonts w:ascii="Franklin Gothic Medium" w:hAnsi="Franklin Gothic Medium"/>
          <w:b/>
          <w:sz w:val="36"/>
          <w:szCs w:val="36"/>
        </w:rPr>
        <w:t>4</w:t>
      </w:r>
      <w:r>
        <w:rPr>
          <w:rFonts w:ascii="Franklin Gothic Medium" w:hAnsi="Franklin Gothic Medium"/>
          <w:b/>
          <w:sz w:val="36"/>
          <w:szCs w:val="36"/>
        </w:rPr>
        <w:t>-- 202</w:t>
      </w:r>
      <w:r w:rsidR="008C19B4">
        <w:rPr>
          <w:rFonts w:ascii="Franklin Gothic Medium" w:hAnsi="Franklin Gothic Medium"/>
          <w:b/>
          <w:sz w:val="36"/>
          <w:szCs w:val="36"/>
        </w:rPr>
        <w:t>5</w:t>
      </w:r>
    </w:p>
    <w:p w14:paraId="6508709F" w14:textId="77777777" w:rsidR="009C60F6" w:rsidRDefault="009C60F6" w:rsidP="009C60F6">
      <w:pPr>
        <w:rPr>
          <w:rFonts w:ascii="Franklin Gothic Medium" w:hAnsi="Franklin Gothic Medium"/>
          <w:sz w:val="24"/>
        </w:rPr>
      </w:pPr>
      <w:r w:rsidRPr="004729E9">
        <w:rPr>
          <w:rFonts w:ascii="Franklin Gothic Medium" w:hAnsi="Franklin Gothic Medium"/>
          <w:sz w:val="24"/>
        </w:rPr>
        <w:t xml:space="preserve">          </w:t>
      </w:r>
    </w:p>
    <w:p w14:paraId="0FD56D7D" w14:textId="77777777" w:rsidR="009C60F6" w:rsidRDefault="009C60F6" w:rsidP="009C60F6">
      <w:pPr>
        <w:rPr>
          <w:rFonts w:ascii="Franklin Gothic Medium" w:hAnsi="Franklin Gothic Medium"/>
          <w:sz w:val="24"/>
        </w:rPr>
      </w:pPr>
    </w:p>
    <w:p w14:paraId="09D61334" w14:textId="77777777" w:rsidR="009C60F6" w:rsidRDefault="009C60F6" w:rsidP="009C60F6">
      <w:pPr>
        <w:rPr>
          <w:rFonts w:ascii="Franklin Gothic Medium" w:hAnsi="Franklin Gothic Medium"/>
          <w:sz w:val="24"/>
        </w:rPr>
      </w:pPr>
    </w:p>
    <w:p w14:paraId="50C602DB" w14:textId="7A664ACA" w:rsidR="00064B27" w:rsidRDefault="009C60F6" w:rsidP="009C60F6">
      <w:pPr>
        <w:rPr>
          <w:rFonts w:ascii="Franklin Gothic Medium" w:hAnsi="Franklin Gothic Medium"/>
          <w:szCs w:val="28"/>
        </w:rPr>
      </w:pPr>
      <w:r w:rsidRPr="004729E9">
        <w:rPr>
          <w:rFonts w:ascii="Franklin Gothic Medium" w:hAnsi="Franklin Gothic Medium"/>
          <w:szCs w:val="28"/>
        </w:rPr>
        <w:t xml:space="preserve">     </w:t>
      </w:r>
    </w:p>
    <w:p w14:paraId="38CC911B" w14:textId="77777777" w:rsidR="000959A6" w:rsidRPr="000959A6" w:rsidRDefault="000959A6" w:rsidP="009C60F6">
      <w:pPr>
        <w:rPr>
          <w:rFonts w:ascii="Franklin Gothic Medium" w:hAnsi="Franklin Gothic Medium"/>
          <w:szCs w:val="28"/>
        </w:rPr>
      </w:pPr>
    </w:p>
    <w:p w14:paraId="5EC400A9" w14:textId="77777777" w:rsidR="00064B27" w:rsidRDefault="00064B27" w:rsidP="009C60F6">
      <w:pPr>
        <w:rPr>
          <w:rFonts w:ascii="Franklin Gothic Medium" w:hAnsi="Franklin Gothic Medium"/>
          <w:sz w:val="24"/>
        </w:rPr>
      </w:pPr>
    </w:p>
    <w:p w14:paraId="38A6AC7F" w14:textId="27EE1636" w:rsidR="00064B27" w:rsidRPr="00064B27" w:rsidRDefault="00064B27" w:rsidP="00064B27">
      <w:pPr>
        <w:tabs>
          <w:tab w:val="left" w:pos="5620"/>
        </w:tabs>
        <w:rPr>
          <w:sz w:val="24"/>
        </w:rPr>
      </w:pPr>
      <w:r w:rsidRPr="00064B27">
        <w:rPr>
          <w:sz w:val="24"/>
        </w:rPr>
        <w:tab/>
        <w:t xml:space="preserve">                  </w:t>
      </w:r>
    </w:p>
    <w:p w14:paraId="09E135B5" w14:textId="77777777" w:rsidR="00064B27" w:rsidRPr="00064B27" w:rsidRDefault="00064B27" w:rsidP="00064B27">
      <w:pPr>
        <w:rPr>
          <w:sz w:val="24"/>
        </w:rPr>
      </w:pPr>
    </w:p>
    <w:p w14:paraId="1C860021" w14:textId="77777777" w:rsidR="00064B27" w:rsidRPr="00064B27" w:rsidRDefault="00064B27" w:rsidP="00064B27">
      <w:pPr>
        <w:rPr>
          <w:sz w:val="24"/>
        </w:rPr>
      </w:pPr>
    </w:p>
    <w:p w14:paraId="71D1C447" w14:textId="77777777" w:rsidR="00064B27" w:rsidRDefault="00064B27" w:rsidP="009C60F6">
      <w:pPr>
        <w:rPr>
          <w:rFonts w:ascii="Franklin Gothic Medium" w:hAnsi="Franklin Gothic Medium"/>
          <w:sz w:val="24"/>
        </w:rPr>
      </w:pPr>
    </w:p>
    <w:p w14:paraId="4D5DEAA2" w14:textId="77777777" w:rsidR="009C60F6" w:rsidRDefault="009C60F6" w:rsidP="009C60F6">
      <w:pPr>
        <w:ind w:left="2940" w:right="-20" w:hanging="2940"/>
        <w:rPr>
          <w:color w:val="000000"/>
          <w:sz w:val="36"/>
          <w:szCs w:val="36"/>
        </w:rPr>
      </w:pPr>
    </w:p>
    <w:p w14:paraId="21A1563B" w14:textId="77777777" w:rsidR="009C60F6" w:rsidRDefault="009C60F6" w:rsidP="009C60F6">
      <w:pPr>
        <w:ind w:right="-20"/>
        <w:jc w:val="right"/>
        <w:rPr>
          <w:color w:val="000000"/>
          <w:sz w:val="36"/>
          <w:szCs w:val="36"/>
        </w:rPr>
      </w:pPr>
    </w:p>
    <w:p w14:paraId="4575CFE1" w14:textId="0EA965C4" w:rsidR="009C60F6" w:rsidRDefault="0015762A" w:rsidP="009C60F6">
      <w:pPr>
        <w:ind w:right="-20"/>
        <w:jc w:val="right"/>
        <w:rPr>
          <w:color w:val="000000"/>
          <w:sz w:val="36"/>
          <w:szCs w:val="36"/>
        </w:rPr>
      </w:pPr>
      <w:r>
        <w:rPr>
          <w:color w:val="000000"/>
          <w:sz w:val="36"/>
          <w:szCs w:val="36"/>
        </w:rPr>
        <w:t xml:space="preserve">Autor: </w:t>
      </w:r>
      <w:r w:rsidR="009C60F6">
        <w:rPr>
          <w:color w:val="000000"/>
          <w:sz w:val="36"/>
          <w:szCs w:val="36"/>
        </w:rPr>
        <w:t>Prof.</w:t>
      </w:r>
      <w:r w:rsidR="004B766C">
        <w:rPr>
          <w:color w:val="000000"/>
          <w:sz w:val="36"/>
          <w:szCs w:val="36"/>
        </w:rPr>
        <w:t xml:space="preserve"> </w:t>
      </w:r>
      <w:r w:rsidR="00642394">
        <w:rPr>
          <w:color w:val="000000"/>
          <w:sz w:val="36"/>
          <w:szCs w:val="36"/>
        </w:rPr>
        <w:t>Liliana Nicoleta Șetreanu</w:t>
      </w:r>
    </w:p>
    <w:p w14:paraId="53B4B84A" w14:textId="77777777" w:rsidR="009C60F6" w:rsidRDefault="009C60F6" w:rsidP="009C60F6">
      <w:pPr>
        <w:ind w:right="-20"/>
        <w:rPr>
          <w:color w:val="000000"/>
          <w:sz w:val="36"/>
          <w:szCs w:val="36"/>
        </w:rPr>
      </w:pPr>
    </w:p>
    <w:p w14:paraId="15BEC36C" w14:textId="77777777" w:rsidR="002C01E3" w:rsidRDefault="002C01E3" w:rsidP="009C60F6">
      <w:pPr>
        <w:ind w:right="-20"/>
        <w:rPr>
          <w:color w:val="000000"/>
          <w:sz w:val="36"/>
          <w:szCs w:val="36"/>
        </w:rPr>
      </w:pPr>
    </w:p>
    <w:p w14:paraId="26A22DC1" w14:textId="77777777" w:rsidR="002C01E3" w:rsidRDefault="002C01E3" w:rsidP="009C60F6">
      <w:pPr>
        <w:ind w:right="-20"/>
        <w:rPr>
          <w:color w:val="000000"/>
          <w:sz w:val="36"/>
          <w:szCs w:val="36"/>
        </w:rPr>
      </w:pPr>
    </w:p>
    <w:p w14:paraId="4B9B3CD2" w14:textId="77777777" w:rsidR="002C01E3" w:rsidRDefault="002C01E3" w:rsidP="009C60F6">
      <w:pPr>
        <w:ind w:right="-20"/>
        <w:rPr>
          <w:color w:val="000000"/>
          <w:sz w:val="36"/>
          <w:szCs w:val="36"/>
        </w:rPr>
      </w:pPr>
    </w:p>
    <w:p w14:paraId="483B440B" w14:textId="77777777" w:rsidR="002C01E3" w:rsidRDefault="002C01E3" w:rsidP="009C60F6">
      <w:pPr>
        <w:ind w:right="-20"/>
        <w:rPr>
          <w:color w:val="000000"/>
          <w:sz w:val="36"/>
          <w:szCs w:val="36"/>
        </w:rPr>
      </w:pPr>
    </w:p>
    <w:p w14:paraId="4977B0E1" w14:textId="77777777" w:rsidR="002C01E3" w:rsidRDefault="002C01E3" w:rsidP="009C60F6">
      <w:pPr>
        <w:ind w:right="-20"/>
        <w:rPr>
          <w:color w:val="000000"/>
          <w:sz w:val="36"/>
          <w:szCs w:val="36"/>
        </w:rPr>
      </w:pPr>
    </w:p>
    <w:p w14:paraId="72435793" w14:textId="77777777" w:rsidR="004F7116" w:rsidRDefault="004F7116" w:rsidP="008B1F37">
      <w:pPr>
        <w:pStyle w:val="Heading2"/>
        <w:jc w:val="left"/>
      </w:pPr>
    </w:p>
    <w:p w14:paraId="7358A2C5" w14:textId="77777777" w:rsidR="008B1F37" w:rsidRDefault="008B1F37" w:rsidP="008B1F37"/>
    <w:p w14:paraId="25EDECF0" w14:textId="77777777" w:rsidR="008B1F37" w:rsidRPr="008B1F37" w:rsidRDefault="008B1F37" w:rsidP="008B1F37"/>
    <w:p w14:paraId="570EC8A5" w14:textId="3E1CC19E" w:rsidR="009C60F6" w:rsidRPr="004F7116" w:rsidRDefault="009C60F6" w:rsidP="004F7116">
      <w:pPr>
        <w:pStyle w:val="Heading2"/>
      </w:pPr>
      <w:r w:rsidRPr="004F7116">
        <w:lastRenderedPageBreak/>
        <w:t>A</w:t>
      </w:r>
      <w:r w:rsidR="002D4D46">
        <w:t>RGUMENT</w:t>
      </w:r>
    </w:p>
    <w:p w14:paraId="6D345301" w14:textId="77777777" w:rsidR="009C60F6" w:rsidRDefault="009C60F6" w:rsidP="009C60F6">
      <w:pPr>
        <w:spacing w:after="76" w:line="240" w:lineRule="exact"/>
        <w:rPr>
          <w:sz w:val="24"/>
        </w:rPr>
      </w:pPr>
    </w:p>
    <w:p w14:paraId="0B61513E" w14:textId="0FD4A7B8" w:rsidR="009C60F6" w:rsidRDefault="009C60F6" w:rsidP="00B567FB">
      <w:pPr>
        <w:spacing w:line="239" w:lineRule="auto"/>
        <w:ind w:left="108" w:right="142" w:firstLine="707"/>
        <w:jc w:val="both"/>
        <w:rPr>
          <w:color w:val="000000"/>
          <w:szCs w:val="28"/>
        </w:rPr>
      </w:pPr>
      <w:r>
        <w:rPr>
          <w:color w:val="000000"/>
          <w:szCs w:val="28"/>
        </w:rPr>
        <w:t>Curricul</w:t>
      </w:r>
      <w:r>
        <w:rPr>
          <w:color w:val="000000"/>
          <w:spacing w:val="1"/>
          <w:szCs w:val="28"/>
        </w:rPr>
        <w:t>u</w:t>
      </w:r>
      <w:r>
        <w:rPr>
          <w:color w:val="000000"/>
          <w:szCs w:val="28"/>
        </w:rPr>
        <w:t>m-</w:t>
      </w:r>
      <w:proofErr w:type="spellStart"/>
      <w:r>
        <w:rPr>
          <w:color w:val="000000"/>
          <w:szCs w:val="28"/>
        </w:rPr>
        <w:t>ul</w:t>
      </w:r>
      <w:proofErr w:type="spellEnd"/>
      <w:r>
        <w:rPr>
          <w:color w:val="000000"/>
          <w:szCs w:val="28"/>
        </w:rPr>
        <w:t xml:space="preserve"> </w:t>
      </w:r>
      <w:proofErr w:type="spellStart"/>
      <w:r>
        <w:rPr>
          <w:color w:val="000000"/>
          <w:szCs w:val="28"/>
        </w:rPr>
        <w:t>op</w:t>
      </w:r>
      <w:r>
        <w:rPr>
          <w:color w:val="000000"/>
          <w:spacing w:val="1"/>
          <w:szCs w:val="28"/>
        </w:rPr>
        <w:t>ţ</w:t>
      </w:r>
      <w:r>
        <w:rPr>
          <w:color w:val="000000"/>
          <w:szCs w:val="28"/>
        </w:rPr>
        <w:t>ional</w:t>
      </w:r>
      <w:proofErr w:type="spellEnd"/>
      <w:r>
        <w:rPr>
          <w:color w:val="000000"/>
          <w:szCs w:val="28"/>
        </w:rPr>
        <w:t xml:space="preserve"> “Geografia </w:t>
      </w:r>
      <w:r w:rsidR="00434E43">
        <w:rPr>
          <w:color w:val="000000"/>
          <w:szCs w:val="28"/>
        </w:rPr>
        <w:t>Uniunii Europene</w:t>
      </w:r>
      <w:r>
        <w:rPr>
          <w:color w:val="000000"/>
          <w:szCs w:val="28"/>
        </w:rPr>
        <w:t xml:space="preserve">” </w:t>
      </w:r>
      <w:proofErr w:type="spellStart"/>
      <w:r>
        <w:rPr>
          <w:color w:val="000000"/>
          <w:spacing w:val="1"/>
          <w:szCs w:val="28"/>
        </w:rPr>
        <w:t>îş</w:t>
      </w:r>
      <w:r>
        <w:rPr>
          <w:color w:val="000000"/>
          <w:szCs w:val="28"/>
        </w:rPr>
        <w:t>i</w:t>
      </w:r>
      <w:proofErr w:type="spellEnd"/>
      <w:r>
        <w:rPr>
          <w:color w:val="000000"/>
          <w:szCs w:val="28"/>
        </w:rPr>
        <w:t xml:space="preserve"> pro</w:t>
      </w:r>
      <w:r>
        <w:rPr>
          <w:color w:val="000000"/>
          <w:spacing w:val="1"/>
          <w:szCs w:val="28"/>
        </w:rPr>
        <w:t>p</w:t>
      </w:r>
      <w:r>
        <w:rPr>
          <w:color w:val="000000"/>
          <w:szCs w:val="28"/>
        </w:rPr>
        <w:t xml:space="preserve">une </w:t>
      </w:r>
      <w:r w:rsidR="00434E43">
        <w:rPr>
          <w:color w:val="000000"/>
          <w:szCs w:val="28"/>
        </w:rPr>
        <w:t xml:space="preserve">să- i </w:t>
      </w:r>
      <w:r w:rsidR="00434E43" w:rsidRPr="00434E43">
        <w:rPr>
          <w:color w:val="000000"/>
          <w:szCs w:val="28"/>
        </w:rPr>
        <w:t>ajut</w:t>
      </w:r>
      <w:r w:rsidR="00434E43">
        <w:rPr>
          <w:color w:val="000000"/>
          <w:szCs w:val="28"/>
        </w:rPr>
        <w:t>e</w:t>
      </w:r>
      <w:r w:rsidR="00434E43" w:rsidRPr="00434E43">
        <w:rPr>
          <w:color w:val="000000"/>
          <w:szCs w:val="28"/>
        </w:rPr>
        <w:t xml:space="preserve"> pe elevi să înțeleagă relațiile complexe dintre țări</w:t>
      </w:r>
      <w:r w:rsidR="00434E43">
        <w:rPr>
          <w:color w:val="000000"/>
          <w:szCs w:val="28"/>
        </w:rPr>
        <w:t>le</w:t>
      </w:r>
      <w:r w:rsidR="00434E43" w:rsidRPr="00434E43">
        <w:rPr>
          <w:color w:val="000000"/>
          <w:szCs w:val="28"/>
        </w:rPr>
        <w:t xml:space="preserve"> și regiuni</w:t>
      </w:r>
      <w:r w:rsidR="00434E43">
        <w:rPr>
          <w:color w:val="000000"/>
          <w:szCs w:val="28"/>
        </w:rPr>
        <w:t>le Uniunii Europene</w:t>
      </w:r>
      <w:r>
        <w:rPr>
          <w:color w:val="000000"/>
          <w:szCs w:val="28"/>
        </w:rPr>
        <w:t xml:space="preserve"> .</w:t>
      </w:r>
    </w:p>
    <w:p w14:paraId="2F765F03" w14:textId="5877157D" w:rsidR="009C60F6" w:rsidRDefault="004B62A1" w:rsidP="00B567FB">
      <w:pPr>
        <w:ind w:left="109" w:right="276" w:firstLine="707"/>
        <w:jc w:val="both"/>
        <w:rPr>
          <w:color w:val="000000"/>
          <w:szCs w:val="28"/>
        </w:rPr>
      </w:pPr>
      <w:r>
        <w:rPr>
          <w:color w:val="000000"/>
          <w:szCs w:val="28"/>
        </w:rPr>
        <w:t xml:space="preserve">Prezentul </w:t>
      </w:r>
      <w:proofErr w:type="spellStart"/>
      <w:r w:rsidR="009C60F6">
        <w:rPr>
          <w:color w:val="000000"/>
          <w:szCs w:val="28"/>
        </w:rPr>
        <w:t>opţi</w:t>
      </w:r>
      <w:r w:rsidR="009C60F6">
        <w:rPr>
          <w:color w:val="000000"/>
          <w:spacing w:val="1"/>
          <w:szCs w:val="28"/>
        </w:rPr>
        <w:t>o</w:t>
      </w:r>
      <w:r w:rsidR="009C60F6">
        <w:rPr>
          <w:color w:val="000000"/>
          <w:szCs w:val="28"/>
        </w:rPr>
        <w:t>nal</w:t>
      </w:r>
      <w:proofErr w:type="spellEnd"/>
      <w:r w:rsidR="009C60F6">
        <w:rPr>
          <w:color w:val="000000"/>
          <w:szCs w:val="28"/>
        </w:rPr>
        <w:t xml:space="preserve"> </w:t>
      </w:r>
      <w:r w:rsidR="007137F2">
        <w:rPr>
          <w:color w:val="000000"/>
          <w:szCs w:val="28"/>
        </w:rPr>
        <w:t>are drept scop</w:t>
      </w:r>
      <w:r w:rsidR="009C60F6">
        <w:rPr>
          <w:color w:val="000000"/>
          <w:szCs w:val="28"/>
        </w:rPr>
        <w:t xml:space="preserve"> </w:t>
      </w:r>
      <w:r w:rsidR="007137F2">
        <w:rPr>
          <w:color w:val="000000"/>
          <w:szCs w:val="28"/>
        </w:rPr>
        <w:t>formarea la elevi a unor competențe</w:t>
      </w:r>
      <w:r w:rsidR="009C60F6">
        <w:rPr>
          <w:color w:val="000000"/>
          <w:szCs w:val="28"/>
        </w:rPr>
        <w:t xml:space="preserve"> </w:t>
      </w:r>
      <w:r w:rsidR="00E12794">
        <w:rPr>
          <w:color w:val="000000"/>
          <w:szCs w:val="28"/>
        </w:rPr>
        <w:t>cognitive și afectiv atitudinale cu impact în viața socială.</w:t>
      </w:r>
    </w:p>
    <w:p w14:paraId="6B27C55D" w14:textId="7A1BBFEA" w:rsidR="009C60F6" w:rsidRDefault="009C60F6" w:rsidP="00B567FB">
      <w:pPr>
        <w:ind w:left="109" w:right="280" w:firstLine="707"/>
        <w:jc w:val="both"/>
        <w:rPr>
          <w:color w:val="000000"/>
          <w:szCs w:val="28"/>
        </w:rPr>
      </w:pPr>
      <w:proofErr w:type="spellStart"/>
      <w:r>
        <w:rPr>
          <w:color w:val="000000"/>
          <w:szCs w:val="28"/>
        </w:rPr>
        <w:t>Opţionalul</w:t>
      </w:r>
      <w:proofErr w:type="spellEnd"/>
      <w:r>
        <w:rPr>
          <w:color w:val="000000"/>
          <w:szCs w:val="28"/>
        </w:rPr>
        <w:t xml:space="preserve"> are în </w:t>
      </w:r>
      <w:r>
        <w:rPr>
          <w:color w:val="000000"/>
          <w:spacing w:val="1"/>
          <w:szCs w:val="28"/>
        </w:rPr>
        <w:t>v</w:t>
      </w:r>
      <w:r>
        <w:rPr>
          <w:color w:val="000000"/>
          <w:szCs w:val="28"/>
        </w:rPr>
        <w:t>edere problematica ac</w:t>
      </w:r>
      <w:r>
        <w:rPr>
          <w:color w:val="000000"/>
          <w:spacing w:val="1"/>
          <w:szCs w:val="28"/>
        </w:rPr>
        <w:t>t</w:t>
      </w:r>
      <w:r>
        <w:rPr>
          <w:color w:val="000000"/>
          <w:szCs w:val="28"/>
        </w:rPr>
        <w:t>ua</w:t>
      </w:r>
      <w:r>
        <w:rPr>
          <w:color w:val="000000"/>
          <w:spacing w:val="2"/>
          <w:szCs w:val="28"/>
        </w:rPr>
        <w:t>l</w:t>
      </w:r>
      <w:r>
        <w:rPr>
          <w:color w:val="000000"/>
          <w:szCs w:val="28"/>
        </w:rPr>
        <w:t xml:space="preserve">ă a spațiului </w:t>
      </w:r>
      <w:r w:rsidR="0069311C">
        <w:rPr>
          <w:color w:val="000000"/>
          <w:szCs w:val="28"/>
        </w:rPr>
        <w:t>Uniunii Europene</w:t>
      </w:r>
      <w:r w:rsidR="006320E8">
        <w:rPr>
          <w:color w:val="000000"/>
          <w:szCs w:val="28"/>
        </w:rPr>
        <w:t xml:space="preserve"> prin</w:t>
      </w:r>
      <w:r>
        <w:rPr>
          <w:color w:val="000000"/>
          <w:szCs w:val="28"/>
        </w:rPr>
        <w:t xml:space="preserve">   integrar</w:t>
      </w:r>
      <w:r>
        <w:rPr>
          <w:color w:val="000000"/>
          <w:spacing w:val="1"/>
          <w:szCs w:val="28"/>
        </w:rPr>
        <w:t>e</w:t>
      </w:r>
      <w:r>
        <w:rPr>
          <w:color w:val="000000"/>
          <w:szCs w:val="28"/>
        </w:rPr>
        <w:t>a geografi</w:t>
      </w:r>
      <w:r>
        <w:rPr>
          <w:color w:val="000000"/>
          <w:spacing w:val="1"/>
          <w:szCs w:val="28"/>
        </w:rPr>
        <w:t>e</w:t>
      </w:r>
      <w:r>
        <w:rPr>
          <w:color w:val="000000"/>
          <w:szCs w:val="28"/>
        </w:rPr>
        <w:t>i</w:t>
      </w:r>
      <w:r w:rsidR="006320E8">
        <w:rPr>
          <w:color w:val="000000"/>
          <w:szCs w:val="28"/>
        </w:rPr>
        <w:t xml:space="preserve"> Uniunii Europene</w:t>
      </w:r>
      <w:r>
        <w:rPr>
          <w:color w:val="000000"/>
          <w:szCs w:val="28"/>
        </w:rPr>
        <w:t xml:space="preserve"> în aria curr</w:t>
      </w:r>
      <w:r>
        <w:rPr>
          <w:color w:val="000000"/>
          <w:spacing w:val="1"/>
          <w:szCs w:val="28"/>
        </w:rPr>
        <w:t>i</w:t>
      </w:r>
      <w:r>
        <w:rPr>
          <w:color w:val="000000"/>
          <w:szCs w:val="28"/>
        </w:rPr>
        <w:t>cula</w:t>
      </w:r>
      <w:r>
        <w:rPr>
          <w:color w:val="000000"/>
          <w:spacing w:val="1"/>
          <w:szCs w:val="28"/>
        </w:rPr>
        <w:t>r</w:t>
      </w:r>
      <w:r>
        <w:rPr>
          <w:color w:val="000000"/>
          <w:szCs w:val="28"/>
        </w:rPr>
        <w:t>ă “Om şi socie</w:t>
      </w:r>
      <w:r>
        <w:rPr>
          <w:color w:val="000000"/>
          <w:spacing w:val="1"/>
          <w:szCs w:val="28"/>
        </w:rPr>
        <w:t>t</w:t>
      </w:r>
      <w:r>
        <w:rPr>
          <w:color w:val="000000"/>
          <w:szCs w:val="28"/>
        </w:rPr>
        <w:t>ate”.</w:t>
      </w:r>
      <w:r w:rsidR="001620D5">
        <w:rPr>
          <w:color w:val="000000"/>
          <w:szCs w:val="28"/>
        </w:rPr>
        <w:t xml:space="preserve"> Acest opțional îți propune să explice elevilor </w:t>
      </w:r>
      <w:r w:rsidR="001620D5" w:rsidRPr="001620D5">
        <w:rPr>
          <w:color w:val="000000"/>
          <w:szCs w:val="28"/>
        </w:rPr>
        <w:t>modul în care UE a influențat geografia fizică și umană a continentului</w:t>
      </w:r>
      <w:r w:rsidR="001620D5">
        <w:rPr>
          <w:color w:val="000000"/>
          <w:szCs w:val="28"/>
        </w:rPr>
        <w:t>, precum și</w:t>
      </w:r>
      <w:r w:rsidR="002647D9">
        <w:rPr>
          <w:color w:val="000000"/>
          <w:szCs w:val="28"/>
        </w:rPr>
        <w:t xml:space="preserve"> </w:t>
      </w:r>
      <w:r w:rsidR="001620D5">
        <w:rPr>
          <w:color w:val="000000"/>
          <w:szCs w:val="28"/>
        </w:rPr>
        <w:t xml:space="preserve"> </w:t>
      </w:r>
      <w:r w:rsidR="002647D9" w:rsidRPr="002647D9">
        <w:rPr>
          <w:color w:val="000000"/>
          <w:szCs w:val="28"/>
        </w:rPr>
        <w:t>implement</w:t>
      </w:r>
      <w:r w:rsidR="00B567FB">
        <w:rPr>
          <w:color w:val="000000"/>
          <w:szCs w:val="28"/>
        </w:rPr>
        <w:t>area</w:t>
      </w:r>
      <w:r w:rsidR="002647D9" w:rsidRPr="002647D9">
        <w:rPr>
          <w:color w:val="000000"/>
          <w:szCs w:val="28"/>
        </w:rPr>
        <w:t xml:space="preserve"> politici</w:t>
      </w:r>
      <w:r w:rsidR="00B567FB">
        <w:rPr>
          <w:color w:val="000000"/>
          <w:szCs w:val="28"/>
        </w:rPr>
        <w:t>lor</w:t>
      </w:r>
      <w:r w:rsidR="002647D9" w:rsidRPr="002647D9">
        <w:rPr>
          <w:color w:val="000000"/>
          <w:szCs w:val="28"/>
        </w:rPr>
        <w:t xml:space="preserve"> și programe</w:t>
      </w:r>
      <w:r w:rsidR="00B567FB">
        <w:rPr>
          <w:color w:val="000000"/>
          <w:szCs w:val="28"/>
        </w:rPr>
        <w:t>lor</w:t>
      </w:r>
      <w:r w:rsidR="002647D9" w:rsidRPr="002647D9">
        <w:rPr>
          <w:color w:val="000000"/>
          <w:szCs w:val="28"/>
        </w:rPr>
        <w:t xml:space="preserve"> de promovare a protecției mediului, care au contribuit la abordarea unor probleme precum schimbările climatice, poluarea și defrișările</w:t>
      </w:r>
      <w:r w:rsidR="00B567FB">
        <w:rPr>
          <w:color w:val="000000"/>
          <w:szCs w:val="28"/>
        </w:rPr>
        <w:t>.</w:t>
      </w:r>
    </w:p>
    <w:p w14:paraId="7BA796F1" w14:textId="3F5F261E" w:rsidR="00043C5B" w:rsidRDefault="00043C5B" w:rsidP="00B567FB">
      <w:pPr>
        <w:ind w:left="109" w:right="280" w:firstLine="707"/>
        <w:jc w:val="both"/>
        <w:rPr>
          <w:color w:val="000000"/>
          <w:szCs w:val="28"/>
        </w:rPr>
      </w:pPr>
      <w:r>
        <w:rPr>
          <w:color w:val="000000"/>
          <w:szCs w:val="28"/>
        </w:rPr>
        <w:t>Un alt aspect urmărit este acela de a con</w:t>
      </w:r>
      <w:r w:rsidR="000C3149">
        <w:rPr>
          <w:color w:val="000000"/>
          <w:szCs w:val="28"/>
        </w:rPr>
        <w:t xml:space="preserve">știentiza și înțelege că Uniunea Europeană </w:t>
      </w:r>
      <w:r w:rsidRPr="00043C5B">
        <w:rPr>
          <w:color w:val="000000"/>
          <w:szCs w:val="28"/>
        </w:rPr>
        <w:t>a facilitat circulația persoanelor și a bunurilor peste granițe, ducând la schimbări în modelele de migrație, dezvoltarea economică și urbanizare.</w:t>
      </w:r>
      <w:r w:rsidRPr="00043C5B">
        <w:rPr>
          <w:color w:val="000000"/>
          <w:szCs w:val="28"/>
        </w:rPr>
        <w:br/>
      </w:r>
      <w:r w:rsidR="002F11ED">
        <w:rPr>
          <w:color w:val="000000"/>
          <w:szCs w:val="28"/>
        </w:rPr>
        <w:t>Se vor</w:t>
      </w:r>
      <w:r w:rsidRPr="00043C5B">
        <w:rPr>
          <w:color w:val="000000"/>
          <w:szCs w:val="28"/>
        </w:rPr>
        <w:t xml:space="preserve"> discuta </w:t>
      </w:r>
      <w:proofErr w:type="spellStart"/>
      <w:r w:rsidR="002F11ED">
        <w:rPr>
          <w:color w:val="000000"/>
          <w:szCs w:val="28"/>
        </w:rPr>
        <w:t>asepecte</w:t>
      </w:r>
      <w:proofErr w:type="spellEnd"/>
      <w:r w:rsidR="002F11ED">
        <w:rPr>
          <w:color w:val="000000"/>
          <w:szCs w:val="28"/>
        </w:rPr>
        <w:t xml:space="preserve"> legate </w:t>
      </w:r>
      <w:r w:rsidRPr="00043C5B">
        <w:rPr>
          <w:color w:val="000000"/>
          <w:szCs w:val="28"/>
        </w:rPr>
        <w:t>de integrarea economică a UE, inclusiv piața unică, euro și moneda unică, euro și bugetul UE. Elevii pot discuta, de asemenea, impactul UE asupra comerțului, investițiilor și dezvoltării economice</w:t>
      </w:r>
      <w:r w:rsidR="002F11ED">
        <w:rPr>
          <w:color w:val="000000"/>
          <w:szCs w:val="28"/>
        </w:rPr>
        <w:t>, contribuind astfel la lărgirea orizontului de cunoaștere a spațiului comun de locuire.</w:t>
      </w:r>
    </w:p>
    <w:p w14:paraId="2E29BBED" w14:textId="3FDC16C3" w:rsidR="00F128A0" w:rsidRDefault="00AB1C27" w:rsidP="00B567FB">
      <w:pPr>
        <w:ind w:left="109" w:right="280" w:firstLine="707"/>
        <w:jc w:val="both"/>
        <w:rPr>
          <w:color w:val="000000"/>
          <w:szCs w:val="28"/>
        </w:rPr>
      </w:pPr>
      <w:r w:rsidRPr="00AB1C27">
        <w:rPr>
          <w:color w:val="000000"/>
          <w:szCs w:val="28"/>
        </w:rPr>
        <w:t>Unul dintre cele mai importante aspecte este integrarea politică a UE. Este important ca elevii să cunoască rolul Parlamentului European, al Consiliului Uniunii Europene și al Comisiei Europene. Înțelegerea istoriei, structurii și politicilor UE este esențială pentru oricine este interesat de afacerile europene. Examinând provocările actuale cu care se confruntă UE, putem înțelege, de asemenea, oportunitățile și riscurile integrării europene în secolul 21</w:t>
      </w:r>
      <w:r>
        <w:rPr>
          <w:color w:val="000000"/>
          <w:szCs w:val="28"/>
        </w:rPr>
        <w:t>.</w:t>
      </w:r>
    </w:p>
    <w:p w14:paraId="6FCB615D" w14:textId="77777777" w:rsidR="009C60F6" w:rsidRDefault="009C60F6" w:rsidP="009C60F6">
      <w:pPr>
        <w:spacing w:line="231" w:lineRule="auto"/>
        <w:ind w:left="817" w:right="-20"/>
        <w:rPr>
          <w:color w:val="000000"/>
          <w:szCs w:val="28"/>
        </w:rPr>
      </w:pPr>
      <w:r>
        <w:rPr>
          <w:color w:val="000000"/>
          <w:szCs w:val="28"/>
        </w:rPr>
        <w:t>Pro</w:t>
      </w:r>
      <w:r>
        <w:rPr>
          <w:color w:val="000000"/>
          <w:spacing w:val="1"/>
          <w:szCs w:val="28"/>
        </w:rPr>
        <w:t>g</w:t>
      </w:r>
      <w:r>
        <w:rPr>
          <w:color w:val="000000"/>
          <w:szCs w:val="28"/>
        </w:rPr>
        <w:t>rama cup</w:t>
      </w:r>
      <w:r>
        <w:rPr>
          <w:color w:val="000000"/>
          <w:spacing w:val="1"/>
          <w:szCs w:val="28"/>
        </w:rPr>
        <w:t>r</w:t>
      </w:r>
      <w:r>
        <w:rPr>
          <w:color w:val="000000"/>
          <w:szCs w:val="28"/>
        </w:rPr>
        <w:t>ind</w:t>
      </w:r>
      <w:r>
        <w:rPr>
          <w:color w:val="000000"/>
          <w:spacing w:val="1"/>
          <w:szCs w:val="28"/>
        </w:rPr>
        <w:t>e</w:t>
      </w:r>
      <w:r>
        <w:rPr>
          <w:color w:val="000000"/>
          <w:szCs w:val="28"/>
        </w:rPr>
        <w:t>:</w:t>
      </w:r>
    </w:p>
    <w:p w14:paraId="3E41364A" w14:textId="05750DC1" w:rsidR="006320E8" w:rsidRDefault="009C60F6" w:rsidP="006320E8">
      <w:pPr>
        <w:spacing w:line="239" w:lineRule="auto"/>
        <w:ind w:left="469" w:right="1839"/>
        <w:rPr>
          <w:color w:val="000000"/>
          <w:szCs w:val="28"/>
        </w:rPr>
      </w:pPr>
      <w:r>
        <w:rPr>
          <w:rFonts w:ascii="Symbol" w:eastAsia="Symbol" w:hAnsi="Symbol" w:cs="Symbol"/>
          <w:color w:val="000000"/>
          <w:szCs w:val="28"/>
        </w:rPr>
        <w:t></w:t>
      </w:r>
      <w:r>
        <w:rPr>
          <w:rFonts w:ascii="Symbol" w:eastAsia="Symbol" w:hAnsi="Symbol" w:cs="Symbol"/>
          <w:color w:val="000000"/>
          <w:spacing w:val="161"/>
          <w:szCs w:val="28"/>
        </w:rPr>
        <w:t></w:t>
      </w:r>
      <w:r>
        <w:rPr>
          <w:color w:val="000000"/>
          <w:szCs w:val="28"/>
        </w:rPr>
        <w:t>Competente specifice  şi e</w:t>
      </w:r>
      <w:r>
        <w:rPr>
          <w:color w:val="000000"/>
          <w:spacing w:val="1"/>
          <w:szCs w:val="28"/>
        </w:rPr>
        <w:t>x</w:t>
      </w:r>
      <w:r>
        <w:rPr>
          <w:color w:val="000000"/>
          <w:szCs w:val="28"/>
        </w:rPr>
        <w:t>em</w:t>
      </w:r>
      <w:r>
        <w:rPr>
          <w:color w:val="000000"/>
          <w:spacing w:val="1"/>
          <w:szCs w:val="28"/>
        </w:rPr>
        <w:t>p</w:t>
      </w:r>
      <w:r>
        <w:rPr>
          <w:color w:val="000000"/>
          <w:szCs w:val="28"/>
        </w:rPr>
        <w:t xml:space="preserve">le de </w:t>
      </w:r>
      <w:proofErr w:type="spellStart"/>
      <w:r>
        <w:rPr>
          <w:color w:val="000000"/>
          <w:szCs w:val="28"/>
        </w:rPr>
        <w:t>acti</w:t>
      </w:r>
      <w:r>
        <w:rPr>
          <w:color w:val="000000"/>
          <w:spacing w:val="2"/>
          <w:szCs w:val="28"/>
        </w:rPr>
        <w:t>v</w:t>
      </w:r>
      <w:r>
        <w:rPr>
          <w:color w:val="000000"/>
          <w:szCs w:val="28"/>
        </w:rPr>
        <w:t>ităţi</w:t>
      </w:r>
      <w:proofErr w:type="spellEnd"/>
      <w:r>
        <w:rPr>
          <w:color w:val="000000"/>
          <w:szCs w:val="28"/>
        </w:rPr>
        <w:t xml:space="preserve"> de</w:t>
      </w:r>
      <w:r w:rsidR="006320E8">
        <w:rPr>
          <w:color w:val="000000"/>
          <w:szCs w:val="28"/>
        </w:rPr>
        <w:t xml:space="preserve"> </w:t>
      </w:r>
      <w:proofErr w:type="spellStart"/>
      <w:r>
        <w:rPr>
          <w:color w:val="000000"/>
          <w:szCs w:val="28"/>
        </w:rPr>
        <w:t>învăţare</w:t>
      </w:r>
      <w:proofErr w:type="spellEnd"/>
      <w:r>
        <w:rPr>
          <w:color w:val="000000"/>
          <w:szCs w:val="28"/>
        </w:rPr>
        <w:t xml:space="preserve">; </w:t>
      </w:r>
    </w:p>
    <w:p w14:paraId="6863323B" w14:textId="22CA1981" w:rsidR="009C60F6" w:rsidRDefault="009C60F6" w:rsidP="006320E8">
      <w:pPr>
        <w:spacing w:line="239" w:lineRule="auto"/>
        <w:ind w:left="469" w:right="1556"/>
        <w:rPr>
          <w:color w:val="000000"/>
          <w:szCs w:val="28"/>
        </w:rPr>
      </w:pPr>
      <w:r>
        <w:rPr>
          <w:rFonts w:ascii="Symbol" w:eastAsia="Symbol" w:hAnsi="Symbol" w:cs="Symbol"/>
          <w:color w:val="000000"/>
          <w:szCs w:val="28"/>
        </w:rPr>
        <w:t></w:t>
      </w:r>
      <w:r>
        <w:rPr>
          <w:rFonts w:ascii="Symbol" w:eastAsia="Symbol" w:hAnsi="Symbol" w:cs="Symbol"/>
          <w:color w:val="000000"/>
          <w:spacing w:val="161"/>
          <w:szCs w:val="28"/>
        </w:rPr>
        <w:t></w:t>
      </w:r>
      <w:proofErr w:type="spellStart"/>
      <w:r>
        <w:rPr>
          <w:color w:val="000000"/>
          <w:szCs w:val="28"/>
        </w:rPr>
        <w:t>Con</w:t>
      </w:r>
      <w:r>
        <w:rPr>
          <w:color w:val="000000"/>
          <w:spacing w:val="1"/>
          <w:szCs w:val="28"/>
        </w:rPr>
        <w:t>ţ</w:t>
      </w:r>
      <w:r>
        <w:rPr>
          <w:color w:val="000000"/>
          <w:szCs w:val="28"/>
        </w:rPr>
        <w:t>inutur</w:t>
      </w:r>
      <w:r>
        <w:rPr>
          <w:color w:val="000000"/>
          <w:spacing w:val="1"/>
          <w:szCs w:val="28"/>
        </w:rPr>
        <w:t>i</w:t>
      </w:r>
      <w:proofErr w:type="spellEnd"/>
      <w:r>
        <w:rPr>
          <w:color w:val="000000"/>
          <w:szCs w:val="28"/>
        </w:rPr>
        <w:t>;</w:t>
      </w:r>
    </w:p>
    <w:p w14:paraId="408AEE9B" w14:textId="77777777" w:rsidR="009C60F6" w:rsidRDefault="009C60F6" w:rsidP="009C60F6">
      <w:pPr>
        <w:spacing w:line="235" w:lineRule="auto"/>
        <w:ind w:left="469" w:right="-20"/>
        <w:rPr>
          <w:color w:val="000000"/>
          <w:szCs w:val="28"/>
        </w:rPr>
      </w:pPr>
      <w:r>
        <w:rPr>
          <w:rFonts w:ascii="Symbol" w:eastAsia="Symbol" w:hAnsi="Symbol" w:cs="Symbol"/>
          <w:color w:val="000000"/>
          <w:szCs w:val="28"/>
        </w:rPr>
        <w:t></w:t>
      </w:r>
      <w:r>
        <w:rPr>
          <w:rFonts w:ascii="Symbol" w:eastAsia="Symbol" w:hAnsi="Symbol" w:cs="Symbol"/>
          <w:color w:val="000000"/>
          <w:spacing w:val="161"/>
          <w:szCs w:val="28"/>
        </w:rPr>
        <w:t></w:t>
      </w:r>
      <w:r>
        <w:rPr>
          <w:color w:val="000000"/>
          <w:szCs w:val="28"/>
        </w:rPr>
        <w:t>Bibli</w:t>
      </w:r>
      <w:r>
        <w:rPr>
          <w:color w:val="000000"/>
          <w:spacing w:val="1"/>
          <w:szCs w:val="28"/>
        </w:rPr>
        <w:t>o</w:t>
      </w:r>
      <w:r>
        <w:rPr>
          <w:color w:val="000000"/>
          <w:szCs w:val="28"/>
        </w:rPr>
        <w:t>grafie;</w:t>
      </w:r>
    </w:p>
    <w:p w14:paraId="3FE7CEC0" w14:textId="77777777" w:rsidR="00AB1C27" w:rsidRDefault="00AB1C27" w:rsidP="009C60F6">
      <w:pPr>
        <w:spacing w:line="235" w:lineRule="auto"/>
        <w:ind w:left="469" w:right="-20"/>
        <w:rPr>
          <w:color w:val="000000"/>
          <w:szCs w:val="28"/>
        </w:rPr>
      </w:pPr>
    </w:p>
    <w:p w14:paraId="2CF07CBD" w14:textId="77777777" w:rsidR="009C60F6" w:rsidRDefault="009C60F6" w:rsidP="009C60F6">
      <w:pPr>
        <w:spacing w:line="240" w:lineRule="exact"/>
        <w:rPr>
          <w:sz w:val="24"/>
        </w:rPr>
      </w:pPr>
    </w:p>
    <w:p w14:paraId="3BC64F24" w14:textId="77777777" w:rsidR="008B1F37" w:rsidRDefault="008B1F37" w:rsidP="009C60F6">
      <w:pPr>
        <w:spacing w:line="240" w:lineRule="exact"/>
        <w:rPr>
          <w:sz w:val="24"/>
        </w:rPr>
      </w:pPr>
    </w:p>
    <w:p w14:paraId="6D3F7F39" w14:textId="77777777" w:rsidR="008B1F37" w:rsidRDefault="008B1F37" w:rsidP="009C60F6">
      <w:pPr>
        <w:spacing w:line="240" w:lineRule="exact"/>
        <w:rPr>
          <w:sz w:val="24"/>
        </w:rPr>
      </w:pPr>
    </w:p>
    <w:p w14:paraId="0AE64EF2" w14:textId="77777777" w:rsidR="008B1F37" w:rsidRDefault="008B1F37" w:rsidP="009C60F6">
      <w:pPr>
        <w:spacing w:line="240" w:lineRule="exact"/>
        <w:rPr>
          <w:sz w:val="24"/>
        </w:rPr>
      </w:pPr>
    </w:p>
    <w:p w14:paraId="0BECC4FE" w14:textId="77777777" w:rsidR="008B1F37" w:rsidRDefault="008B1F37" w:rsidP="009C60F6">
      <w:pPr>
        <w:spacing w:line="240" w:lineRule="exact"/>
        <w:rPr>
          <w:sz w:val="24"/>
        </w:rPr>
      </w:pPr>
    </w:p>
    <w:p w14:paraId="69A243E1" w14:textId="77777777" w:rsidR="008B1F37" w:rsidRDefault="008B1F37" w:rsidP="009C60F6">
      <w:pPr>
        <w:spacing w:line="240" w:lineRule="exact"/>
        <w:rPr>
          <w:sz w:val="24"/>
        </w:rPr>
      </w:pPr>
    </w:p>
    <w:p w14:paraId="2042C6FB" w14:textId="77777777" w:rsidR="008B1F37" w:rsidRDefault="008B1F37" w:rsidP="009C60F6">
      <w:pPr>
        <w:spacing w:line="240" w:lineRule="exact"/>
        <w:rPr>
          <w:sz w:val="24"/>
        </w:rPr>
      </w:pPr>
    </w:p>
    <w:p w14:paraId="4F0E0962" w14:textId="77777777" w:rsidR="008B1F37" w:rsidRDefault="008B1F37" w:rsidP="009C60F6">
      <w:pPr>
        <w:spacing w:line="240" w:lineRule="exact"/>
        <w:rPr>
          <w:sz w:val="24"/>
        </w:rPr>
      </w:pPr>
    </w:p>
    <w:p w14:paraId="33858F8A" w14:textId="77777777" w:rsidR="008B1F37" w:rsidRDefault="008B1F37" w:rsidP="009C60F6">
      <w:pPr>
        <w:spacing w:line="240" w:lineRule="exact"/>
        <w:rPr>
          <w:sz w:val="24"/>
        </w:rPr>
      </w:pPr>
    </w:p>
    <w:p w14:paraId="2CA1793F" w14:textId="77777777" w:rsidR="008B1F37" w:rsidRDefault="008B1F37" w:rsidP="009C60F6">
      <w:pPr>
        <w:spacing w:line="240" w:lineRule="exact"/>
        <w:rPr>
          <w:sz w:val="24"/>
        </w:rPr>
      </w:pPr>
    </w:p>
    <w:p w14:paraId="484F4045" w14:textId="77777777" w:rsidR="008B1F37" w:rsidRDefault="008B1F37" w:rsidP="009C60F6">
      <w:pPr>
        <w:spacing w:line="240" w:lineRule="exact"/>
        <w:rPr>
          <w:sz w:val="24"/>
        </w:rPr>
      </w:pPr>
    </w:p>
    <w:p w14:paraId="6C15A760" w14:textId="77777777" w:rsidR="008B1F37" w:rsidRDefault="008B1F37" w:rsidP="009C60F6">
      <w:pPr>
        <w:spacing w:line="240" w:lineRule="exact"/>
        <w:rPr>
          <w:sz w:val="24"/>
        </w:rPr>
      </w:pPr>
    </w:p>
    <w:p w14:paraId="723A3E0C" w14:textId="77777777" w:rsidR="008B1F37" w:rsidRDefault="008B1F37" w:rsidP="009C60F6">
      <w:pPr>
        <w:spacing w:line="240" w:lineRule="exact"/>
        <w:rPr>
          <w:sz w:val="24"/>
        </w:rPr>
      </w:pPr>
    </w:p>
    <w:p w14:paraId="1353CFC0" w14:textId="77777777" w:rsidR="008B1F37" w:rsidRDefault="008B1F37" w:rsidP="009C60F6">
      <w:pPr>
        <w:spacing w:line="240" w:lineRule="exact"/>
        <w:rPr>
          <w:sz w:val="24"/>
        </w:rPr>
      </w:pPr>
    </w:p>
    <w:p w14:paraId="378C6075" w14:textId="77777777" w:rsidR="002C01E3" w:rsidRDefault="002C01E3" w:rsidP="009C60F6">
      <w:pPr>
        <w:spacing w:after="8" w:line="180" w:lineRule="exact"/>
        <w:rPr>
          <w:sz w:val="18"/>
          <w:szCs w:val="18"/>
        </w:rPr>
      </w:pPr>
    </w:p>
    <w:p w14:paraId="5420C5AC" w14:textId="77777777" w:rsidR="002C01E3" w:rsidRDefault="002C01E3" w:rsidP="009C60F6">
      <w:pPr>
        <w:spacing w:after="8" w:line="180" w:lineRule="exact"/>
        <w:rPr>
          <w:sz w:val="18"/>
          <w:szCs w:val="18"/>
        </w:rPr>
      </w:pPr>
    </w:p>
    <w:p w14:paraId="21A342A3" w14:textId="77777777" w:rsidR="00BE6335" w:rsidRDefault="00BE6335" w:rsidP="009C60F6">
      <w:pPr>
        <w:spacing w:after="8" w:line="180" w:lineRule="exact"/>
        <w:rPr>
          <w:sz w:val="18"/>
          <w:szCs w:val="18"/>
        </w:rPr>
      </w:pPr>
    </w:p>
    <w:p w14:paraId="2B972F97" w14:textId="77777777" w:rsidR="00BE6335" w:rsidRDefault="00BE6335" w:rsidP="009C60F6">
      <w:pPr>
        <w:spacing w:after="8" w:line="180" w:lineRule="exact"/>
        <w:rPr>
          <w:sz w:val="18"/>
          <w:szCs w:val="18"/>
        </w:rPr>
      </w:pPr>
    </w:p>
    <w:p w14:paraId="23FAF26C" w14:textId="77777777" w:rsidR="00BE6335" w:rsidRDefault="00BE6335" w:rsidP="009C60F6">
      <w:pPr>
        <w:spacing w:after="8" w:line="180" w:lineRule="exact"/>
        <w:rPr>
          <w:sz w:val="18"/>
          <w:szCs w:val="18"/>
        </w:rPr>
      </w:pPr>
    </w:p>
    <w:p w14:paraId="5619F7C8" w14:textId="77777777" w:rsidR="00BE6335" w:rsidRDefault="00BE6335" w:rsidP="009C60F6">
      <w:pPr>
        <w:spacing w:after="8" w:line="180" w:lineRule="exact"/>
        <w:rPr>
          <w:sz w:val="18"/>
          <w:szCs w:val="18"/>
        </w:rPr>
      </w:pPr>
    </w:p>
    <w:p w14:paraId="647288FA" w14:textId="26A43C61" w:rsidR="00BE6335" w:rsidRDefault="00BE6335" w:rsidP="004A5468">
      <w:pPr>
        <w:pStyle w:val="Heading2"/>
      </w:pPr>
      <w:r w:rsidRPr="004F7116">
        <w:lastRenderedPageBreak/>
        <w:t>COMPETENȚE</w:t>
      </w:r>
      <w:r>
        <w:t xml:space="preserve"> GENERALE</w:t>
      </w:r>
    </w:p>
    <w:p w14:paraId="134040FB" w14:textId="77777777" w:rsidR="004A5468" w:rsidRDefault="004A5468" w:rsidP="004A5468"/>
    <w:p w14:paraId="41D9EB3D" w14:textId="77777777" w:rsidR="004A5468" w:rsidRDefault="004A5468" w:rsidP="004A5468"/>
    <w:p w14:paraId="2053E650" w14:textId="718F41EC" w:rsidR="004A5468" w:rsidRPr="004A5468" w:rsidRDefault="004A5468" w:rsidP="006666A5">
      <w:pPr>
        <w:spacing w:line="360" w:lineRule="auto"/>
        <w:ind w:left="108" w:right="-3"/>
        <w:rPr>
          <w:b/>
          <w:bCs/>
          <w:color w:val="000000"/>
          <w:szCs w:val="28"/>
        </w:rPr>
      </w:pPr>
      <w:r w:rsidRPr="00AE0C57">
        <w:rPr>
          <w:b/>
          <w:bCs/>
          <w:color w:val="000000"/>
          <w:szCs w:val="28"/>
        </w:rPr>
        <w:t>1. Utilizarea corec</w:t>
      </w:r>
      <w:r w:rsidRPr="00AE0C57">
        <w:rPr>
          <w:b/>
          <w:bCs/>
          <w:color w:val="000000"/>
          <w:spacing w:val="2"/>
          <w:szCs w:val="28"/>
        </w:rPr>
        <w:t>t</w:t>
      </w:r>
      <w:r w:rsidRPr="00AE0C57">
        <w:rPr>
          <w:b/>
          <w:bCs/>
          <w:color w:val="000000"/>
          <w:szCs w:val="28"/>
        </w:rPr>
        <w:t>ă şi coer</w:t>
      </w:r>
      <w:r w:rsidRPr="00AE0C57">
        <w:rPr>
          <w:b/>
          <w:bCs/>
          <w:color w:val="000000"/>
          <w:spacing w:val="1"/>
          <w:szCs w:val="28"/>
        </w:rPr>
        <w:t>e</w:t>
      </w:r>
      <w:r w:rsidRPr="00AE0C57">
        <w:rPr>
          <w:b/>
          <w:bCs/>
          <w:color w:val="000000"/>
          <w:szCs w:val="28"/>
        </w:rPr>
        <w:t>ntă a li</w:t>
      </w:r>
      <w:r w:rsidRPr="00AE0C57">
        <w:rPr>
          <w:b/>
          <w:bCs/>
          <w:color w:val="000000"/>
          <w:spacing w:val="-1"/>
          <w:szCs w:val="28"/>
        </w:rPr>
        <w:t>m</w:t>
      </w:r>
      <w:r w:rsidRPr="00AE0C57">
        <w:rPr>
          <w:b/>
          <w:bCs/>
          <w:color w:val="000000"/>
          <w:spacing w:val="1"/>
          <w:szCs w:val="28"/>
        </w:rPr>
        <w:t>b</w:t>
      </w:r>
      <w:r w:rsidRPr="00AE0C57">
        <w:rPr>
          <w:b/>
          <w:bCs/>
          <w:color w:val="000000"/>
          <w:szCs w:val="28"/>
        </w:rPr>
        <w:t>aj</w:t>
      </w:r>
      <w:r w:rsidRPr="00AE0C57">
        <w:rPr>
          <w:b/>
          <w:bCs/>
          <w:color w:val="000000"/>
          <w:spacing w:val="1"/>
          <w:szCs w:val="28"/>
        </w:rPr>
        <w:t>u</w:t>
      </w:r>
      <w:r w:rsidRPr="00AE0C57">
        <w:rPr>
          <w:b/>
          <w:bCs/>
          <w:color w:val="000000"/>
          <w:szCs w:val="28"/>
        </w:rPr>
        <w:t xml:space="preserve">lui general </w:t>
      </w:r>
      <w:r w:rsidRPr="00AE0C57">
        <w:rPr>
          <w:b/>
          <w:bCs/>
          <w:color w:val="000000"/>
          <w:spacing w:val="1"/>
          <w:szCs w:val="28"/>
        </w:rPr>
        <w:t>d</w:t>
      </w:r>
      <w:r w:rsidRPr="00AE0C57">
        <w:rPr>
          <w:b/>
          <w:bCs/>
          <w:color w:val="000000"/>
          <w:szCs w:val="28"/>
        </w:rPr>
        <w:t>e specialit</w:t>
      </w:r>
      <w:r w:rsidRPr="00AE0C57">
        <w:rPr>
          <w:b/>
          <w:bCs/>
          <w:color w:val="000000"/>
          <w:spacing w:val="1"/>
          <w:szCs w:val="28"/>
        </w:rPr>
        <w:t>a</w:t>
      </w:r>
      <w:r w:rsidRPr="00AE0C57">
        <w:rPr>
          <w:b/>
          <w:bCs/>
          <w:color w:val="000000"/>
          <w:szCs w:val="28"/>
        </w:rPr>
        <w:t>te (terminologie, fa</w:t>
      </w:r>
      <w:r w:rsidRPr="00AE0C57">
        <w:rPr>
          <w:b/>
          <w:bCs/>
          <w:color w:val="000000"/>
          <w:spacing w:val="1"/>
          <w:szCs w:val="28"/>
        </w:rPr>
        <w:t>p</w:t>
      </w:r>
      <w:r w:rsidRPr="00AE0C57">
        <w:rPr>
          <w:b/>
          <w:bCs/>
          <w:color w:val="000000"/>
          <w:szCs w:val="28"/>
        </w:rPr>
        <w:t>te con</w:t>
      </w:r>
      <w:r w:rsidRPr="00AE0C57">
        <w:rPr>
          <w:b/>
          <w:bCs/>
          <w:color w:val="000000"/>
          <w:spacing w:val="1"/>
          <w:szCs w:val="28"/>
        </w:rPr>
        <w:t>c</w:t>
      </w:r>
      <w:r w:rsidRPr="00AE0C57">
        <w:rPr>
          <w:b/>
          <w:bCs/>
          <w:color w:val="000000"/>
          <w:szCs w:val="28"/>
        </w:rPr>
        <w:t xml:space="preserve">rete, </w:t>
      </w:r>
      <w:r w:rsidRPr="00AE0C57">
        <w:rPr>
          <w:b/>
          <w:bCs/>
          <w:color w:val="000000"/>
          <w:spacing w:val="1"/>
          <w:szCs w:val="28"/>
        </w:rPr>
        <w:t>c</w:t>
      </w:r>
      <w:r w:rsidRPr="00AE0C57">
        <w:rPr>
          <w:b/>
          <w:bCs/>
          <w:color w:val="000000"/>
          <w:szCs w:val="28"/>
        </w:rPr>
        <w:t>oncep</w:t>
      </w:r>
      <w:r w:rsidRPr="00AE0C57">
        <w:rPr>
          <w:b/>
          <w:bCs/>
          <w:color w:val="000000"/>
          <w:spacing w:val="1"/>
          <w:szCs w:val="28"/>
        </w:rPr>
        <w:t>t</w:t>
      </w:r>
      <w:r w:rsidRPr="00AE0C57">
        <w:rPr>
          <w:b/>
          <w:bCs/>
          <w:color w:val="000000"/>
          <w:szCs w:val="28"/>
        </w:rPr>
        <w:t>e).</w:t>
      </w:r>
    </w:p>
    <w:p w14:paraId="0DACDA5B" w14:textId="29D7DAF7" w:rsidR="004A5468" w:rsidRDefault="004A5468" w:rsidP="006666A5">
      <w:pPr>
        <w:spacing w:line="360" w:lineRule="auto"/>
        <w:rPr>
          <w:b/>
          <w:bCs/>
          <w:color w:val="000000"/>
          <w:szCs w:val="28"/>
        </w:rPr>
      </w:pPr>
      <w:r w:rsidRPr="00AE0C57">
        <w:rPr>
          <w:b/>
          <w:bCs/>
          <w:color w:val="000000"/>
          <w:szCs w:val="28"/>
        </w:rPr>
        <w:t xml:space="preserve">2. Perceperea </w:t>
      </w:r>
      <w:r w:rsidRPr="00AE0C57">
        <w:rPr>
          <w:b/>
          <w:bCs/>
          <w:color w:val="000000"/>
          <w:spacing w:val="1"/>
          <w:szCs w:val="28"/>
        </w:rPr>
        <w:t>ş</w:t>
      </w:r>
      <w:r w:rsidRPr="00AE0C57">
        <w:rPr>
          <w:b/>
          <w:bCs/>
          <w:color w:val="000000"/>
          <w:szCs w:val="28"/>
        </w:rPr>
        <w:t>i r</w:t>
      </w:r>
      <w:r w:rsidRPr="00AE0C57">
        <w:rPr>
          <w:b/>
          <w:bCs/>
          <w:color w:val="000000"/>
          <w:spacing w:val="1"/>
          <w:szCs w:val="28"/>
        </w:rPr>
        <w:t>e</w:t>
      </w:r>
      <w:r w:rsidRPr="00AE0C57">
        <w:rPr>
          <w:b/>
          <w:bCs/>
          <w:color w:val="000000"/>
          <w:szCs w:val="28"/>
        </w:rPr>
        <w:t>prez</w:t>
      </w:r>
      <w:r w:rsidRPr="00AE0C57">
        <w:rPr>
          <w:b/>
          <w:bCs/>
          <w:color w:val="000000"/>
          <w:spacing w:val="1"/>
          <w:szCs w:val="28"/>
        </w:rPr>
        <w:t>e</w:t>
      </w:r>
      <w:r w:rsidRPr="00AE0C57">
        <w:rPr>
          <w:b/>
          <w:bCs/>
          <w:color w:val="000000"/>
          <w:szCs w:val="28"/>
        </w:rPr>
        <w:t>nta</w:t>
      </w:r>
      <w:r w:rsidRPr="00AE0C57">
        <w:rPr>
          <w:b/>
          <w:bCs/>
          <w:color w:val="000000"/>
          <w:spacing w:val="1"/>
          <w:szCs w:val="28"/>
        </w:rPr>
        <w:t>r</w:t>
      </w:r>
      <w:r w:rsidRPr="00AE0C57">
        <w:rPr>
          <w:b/>
          <w:bCs/>
          <w:color w:val="000000"/>
          <w:szCs w:val="28"/>
        </w:rPr>
        <w:t>ea di</w:t>
      </w:r>
      <w:r w:rsidRPr="00AE0C57">
        <w:rPr>
          <w:b/>
          <w:bCs/>
          <w:color w:val="000000"/>
          <w:spacing w:val="1"/>
          <w:szCs w:val="28"/>
        </w:rPr>
        <w:t>m</w:t>
      </w:r>
      <w:r w:rsidRPr="00AE0C57">
        <w:rPr>
          <w:b/>
          <w:bCs/>
          <w:color w:val="000000"/>
          <w:szCs w:val="28"/>
        </w:rPr>
        <w:t>ens</w:t>
      </w:r>
      <w:r w:rsidRPr="00AE0C57">
        <w:rPr>
          <w:b/>
          <w:bCs/>
          <w:color w:val="000000"/>
          <w:spacing w:val="1"/>
          <w:szCs w:val="28"/>
        </w:rPr>
        <w:t>i</w:t>
      </w:r>
      <w:r w:rsidRPr="00AE0C57">
        <w:rPr>
          <w:b/>
          <w:bCs/>
          <w:color w:val="000000"/>
          <w:szCs w:val="28"/>
        </w:rPr>
        <w:t xml:space="preserve">unii </w:t>
      </w:r>
      <w:proofErr w:type="spellStart"/>
      <w:r w:rsidRPr="00AE0C57">
        <w:rPr>
          <w:b/>
          <w:bCs/>
          <w:color w:val="000000"/>
          <w:spacing w:val="1"/>
          <w:szCs w:val="28"/>
        </w:rPr>
        <w:t>s</w:t>
      </w:r>
      <w:r w:rsidRPr="00AE0C57">
        <w:rPr>
          <w:b/>
          <w:bCs/>
          <w:color w:val="000000"/>
          <w:szCs w:val="28"/>
        </w:rPr>
        <w:t>paţiale</w:t>
      </w:r>
      <w:proofErr w:type="spellEnd"/>
      <w:r w:rsidRPr="00AE0C57">
        <w:rPr>
          <w:b/>
          <w:bCs/>
          <w:color w:val="000000"/>
          <w:szCs w:val="28"/>
        </w:rPr>
        <w:t xml:space="preserve"> a </w:t>
      </w:r>
      <w:proofErr w:type="spellStart"/>
      <w:r w:rsidRPr="00AE0C57">
        <w:rPr>
          <w:b/>
          <w:bCs/>
          <w:color w:val="000000"/>
          <w:szCs w:val="28"/>
        </w:rPr>
        <w:t>re</w:t>
      </w:r>
      <w:r w:rsidRPr="00AE0C57">
        <w:rPr>
          <w:b/>
          <w:bCs/>
          <w:color w:val="000000"/>
          <w:spacing w:val="1"/>
          <w:szCs w:val="28"/>
        </w:rPr>
        <w:t>a</w:t>
      </w:r>
      <w:r w:rsidRPr="00AE0C57">
        <w:rPr>
          <w:b/>
          <w:bCs/>
          <w:color w:val="000000"/>
          <w:szCs w:val="28"/>
        </w:rPr>
        <w:t>lităţii</w:t>
      </w:r>
      <w:proofErr w:type="spellEnd"/>
      <w:r w:rsidRPr="00AE0C57">
        <w:rPr>
          <w:b/>
          <w:bCs/>
          <w:color w:val="000000"/>
          <w:szCs w:val="28"/>
        </w:rPr>
        <w:t xml:space="preserve"> </w:t>
      </w:r>
      <w:r w:rsidRPr="00AE0C57">
        <w:rPr>
          <w:b/>
          <w:bCs/>
          <w:color w:val="000000"/>
          <w:spacing w:val="1"/>
          <w:szCs w:val="28"/>
        </w:rPr>
        <w:t>î</w:t>
      </w:r>
      <w:r w:rsidRPr="00AE0C57">
        <w:rPr>
          <w:b/>
          <w:bCs/>
          <w:color w:val="000000"/>
          <w:szCs w:val="28"/>
        </w:rPr>
        <w:t>nc</w:t>
      </w:r>
      <w:r w:rsidRPr="00AE0C57">
        <w:rPr>
          <w:b/>
          <w:bCs/>
          <w:color w:val="000000"/>
          <w:spacing w:val="1"/>
          <w:szCs w:val="28"/>
        </w:rPr>
        <w:t>o</w:t>
      </w:r>
      <w:r w:rsidRPr="00AE0C57">
        <w:rPr>
          <w:b/>
          <w:bCs/>
          <w:color w:val="000000"/>
          <w:szCs w:val="28"/>
        </w:rPr>
        <w:t>n</w:t>
      </w:r>
      <w:r w:rsidRPr="00AE0C57">
        <w:rPr>
          <w:b/>
          <w:bCs/>
          <w:color w:val="000000"/>
          <w:spacing w:val="1"/>
          <w:szCs w:val="28"/>
        </w:rPr>
        <w:t>j</w:t>
      </w:r>
      <w:r w:rsidRPr="00AE0C57">
        <w:rPr>
          <w:b/>
          <w:bCs/>
          <w:color w:val="000000"/>
          <w:szCs w:val="28"/>
        </w:rPr>
        <w:t>urătoar</w:t>
      </w:r>
      <w:r w:rsidRPr="00AE0C57">
        <w:rPr>
          <w:b/>
          <w:bCs/>
          <w:color w:val="000000"/>
          <w:spacing w:val="-1"/>
          <w:szCs w:val="28"/>
        </w:rPr>
        <w:t>e</w:t>
      </w:r>
      <w:r w:rsidRPr="00AE0C57">
        <w:rPr>
          <w:b/>
          <w:bCs/>
          <w:color w:val="000000"/>
          <w:szCs w:val="28"/>
        </w:rPr>
        <w:t>.</w:t>
      </w:r>
    </w:p>
    <w:p w14:paraId="6307D2AD" w14:textId="3E2A230B" w:rsidR="004A5468" w:rsidRDefault="004A5468" w:rsidP="006666A5">
      <w:pPr>
        <w:spacing w:line="360" w:lineRule="auto"/>
        <w:rPr>
          <w:b/>
          <w:bCs/>
          <w:color w:val="000000"/>
          <w:szCs w:val="28"/>
        </w:rPr>
      </w:pPr>
      <w:r w:rsidRPr="00BB43A3">
        <w:rPr>
          <w:b/>
          <w:bCs/>
          <w:color w:val="000000"/>
          <w:szCs w:val="28"/>
        </w:rPr>
        <w:t xml:space="preserve">3. Utilizarea </w:t>
      </w:r>
      <w:proofErr w:type="spellStart"/>
      <w:r w:rsidRPr="00BB43A3">
        <w:rPr>
          <w:b/>
          <w:bCs/>
          <w:color w:val="000000"/>
          <w:szCs w:val="28"/>
        </w:rPr>
        <w:t>info</w:t>
      </w:r>
      <w:r w:rsidRPr="00BB43A3">
        <w:rPr>
          <w:b/>
          <w:bCs/>
          <w:color w:val="000000"/>
          <w:spacing w:val="1"/>
          <w:szCs w:val="28"/>
        </w:rPr>
        <w:t>r</w:t>
      </w:r>
      <w:r w:rsidRPr="00BB43A3">
        <w:rPr>
          <w:b/>
          <w:bCs/>
          <w:color w:val="000000"/>
          <w:szCs w:val="28"/>
        </w:rPr>
        <w:t>m</w:t>
      </w:r>
      <w:r w:rsidRPr="00BB43A3">
        <w:rPr>
          <w:b/>
          <w:bCs/>
          <w:color w:val="000000"/>
          <w:spacing w:val="1"/>
          <w:szCs w:val="28"/>
        </w:rPr>
        <w:t>a</w:t>
      </w:r>
      <w:r w:rsidRPr="00BB43A3">
        <w:rPr>
          <w:b/>
          <w:bCs/>
          <w:color w:val="000000"/>
          <w:szCs w:val="28"/>
        </w:rPr>
        <w:t>ţ</w:t>
      </w:r>
      <w:r w:rsidRPr="00BB43A3">
        <w:rPr>
          <w:b/>
          <w:bCs/>
          <w:color w:val="000000"/>
          <w:spacing w:val="1"/>
          <w:szCs w:val="28"/>
        </w:rPr>
        <w:t>i</w:t>
      </w:r>
      <w:r w:rsidRPr="00BB43A3">
        <w:rPr>
          <w:b/>
          <w:bCs/>
          <w:color w:val="000000"/>
          <w:szCs w:val="28"/>
        </w:rPr>
        <w:t>ei</w:t>
      </w:r>
      <w:proofErr w:type="spellEnd"/>
      <w:r w:rsidRPr="00BB43A3">
        <w:rPr>
          <w:b/>
          <w:bCs/>
          <w:color w:val="000000"/>
          <w:szCs w:val="28"/>
        </w:rPr>
        <w:t xml:space="preserve"> şi a unor meto</w:t>
      </w:r>
      <w:r w:rsidRPr="00BB43A3">
        <w:rPr>
          <w:b/>
          <w:bCs/>
          <w:color w:val="000000"/>
          <w:spacing w:val="1"/>
          <w:szCs w:val="28"/>
        </w:rPr>
        <w:t>d</w:t>
      </w:r>
      <w:r w:rsidRPr="00BB43A3">
        <w:rPr>
          <w:b/>
          <w:bCs/>
          <w:color w:val="000000"/>
          <w:szCs w:val="28"/>
        </w:rPr>
        <w:t>e</w:t>
      </w:r>
      <w:r w:rsidRPr="00BB43A3">
        <w:rPr>
          <w:b/>
          <w:bCs/>
          <w:color w:val="000000"/>
          <w:spacing w:val="2"/>
          <w:szCs w:val="28"/>
        </w:rPr>
        <w:t xml:space="preserve"> </w:t>
      </w:r>
      <w:r w:rsidRPr="00BB43A3">
        <w:rPr>
          <w:b/>
          <w:bCs/>
          <w:color w:val="000000"/>
          <w:szCs w:val="28"/>
        </w:rPr>
        <w:t xml:space="preserve">şi tehnici de </w:t>
      </w:r>
      <w:proofErr w:type="spellStart"/>
      <w:r w:rsidRPr="00BB43A3">
        <w:rPr>
          <w:b/>
          <w:bCs/>
          <w:color w:val="000000"/>
          <w:szCs w:val="28"/>
        </w:rPr>
        <w:t>inve</w:t>
      </w:r>
      <w:r w:rsidRPr="00BB43A3">
        <w:rPr>
          <w:b/>
          <w:bCs/>
          <w:color w:val="000000"/>
          <w:spacing w:val="1"/>
          <w:szCs w:val="28"/>
        </w:rPr>
        <w:t>s</w:t>
      </w:r>
      <w:r w:rsidRPr="00BB43A3">
        <w:rPr>
          <w:b/>
          <w:bCs/>
          <w:color w:val="000000"/>
          <w:szCs w:val="28"/>
        </w:rPr>
        <w:t>tigaţie</w:t>
      </w:r>
      <w:proofErr w:type="spellEnd"/>
      <w:r w:rsidRPr="00BB43A3">
        <w:rPr>
          <w:b/>
          <w:bCs/>
          <w:color w:val="000000"/>
          <w:szCs w:val="28"/>
        </w:rPr>
        <w:t>.</w:t>
      </w:r>
    </w:p>
    <w:p w14:paraId="2B6134BB" w14:textId="4B30B5B0" w:rsidR="006666A5" w:rsidRDefault="006666A5" w:rsidP="006666A5">
      <w:pPr>
        <w:spacing w:line="360" w:lineRule="auto"/>
        <w:rPr>
          <w:b/>
          <w:bCs/>
          <w:color w:val="000000"/>
          <w:szCs w:val="28"/>
        </w:rPr>
      </w:pPr>
      <w:r w:rsidRPr="00BB43A3">
        <w:rPr>
          <w:b/>
          <w:bCs/>
          <w:color w:val="000000"/>
          <w:szCs w:val="28"/>
        </w:rPr>
        <w:t>4. Formarea unei at</w:t>
      </w:r>
      <w:r w:rsidRPr="00BB43A3">
        <w:rPr>
          <w:b/>
          <w:bCs/>
          <w:color w:val="000000"/>
          <w:spacing w:val="1"/>
          <w:szCs w:val="28"/>
        </w:rPr>
        <w:t>i</w:t>
      </w:r>
      <w:r w:rsidRPr="00BB43A3">
        <w:rPr>
          <w:b/>
          <w:bCs/>
          <w:color w:val="000000"/>
          <w:szCs w:val="28"/>
        </w:rPr>
        <w:t>tudi</w:t>
      </w:r>
      <w:r w:rsidRPr="00BB43A3">
        <w:rPr>
          <w:b/>
          <w:bCs/>
          <w:color w:val="000000"/>
          <w:spacing w:val="1"/>
          <w:szCs w:val="28"/>
        </w:rPr>
        <w:t>n</w:t>
      </w:r>
      <w:r w:rsidRPr="00BB43A3">
        <w:rPr>
          <w:b/>
          <w:bCs/>
          <w:color w:val="000000"/>
          <w:szCs w:val="28"/>
        </w:rPr>
        <w:t>i acti</w:t>
      </w:r>
      <w:r w:rsidRPr="00BB43A3">
        <w:rPr>
          <w:b/>
          <w:bCs/>
          <w:color w:val="000000"/>
          <w:spacing w:val="1"/>
          <w:szCs w:val="28"/>
        </w:rPr>
        <w:t>v</w:t>
      </w:r>
      <w:r w:rsidRPr="00BB43A3">
        <w:rPr>
          <w:b/>
          <w:bCs/>
          <w:color w:val="000000"/>
          <w:szCs w:val="28"/>
        </w:rPr>
        <w:t>e, res</w:t>
      </w:r>
      <w:r w:rsidRPr="00BB43A3">
        <w:rPr>
          <w:b/>
          <w:bCs/>
          <w:color w:val="000000"/>
          <w:spacing w:val="1"/>
          <w:szCs w:val="28"/>
        </w:rPr>
        <w:t>p</w:t>
      </w:r>
      <w:r w:rsidRPr="00BB43A3">
        <w:rPr>
          <w:b/>
          <w:bCs/>
          <w:color w:val="000000"/>
          <w:szCs w:val="28"/>
        </w:rPr>
        <w:t>onsa</w:t>
      </w:r>
      <w:r w:rsidRPr="00BB43A3">
        <w:rPr>
          <w:b/>
          <w:bCs/>
          <w:color w:val="000000"/>
          <w:spacing w:val="1"/>
          <w:szCs w:val="28"/>
        </w:rPr>
        <w:t>b</w:t>
      </w:r>
      <w:r w:rsidRPr="00BB43A3">
        <w:rPr>
          <w:b/>
          <w:bCs/>
          <w:color w:val="000000"/>
          <w:szCs w:val="28"/>
        </w:rPr>
        <w:t xml:space="preserve">ile </w:t>
      </w:r>
      <w:proofErr w:type="spellStart"/>
      <w:r w:rsidRPr="00BB43A3">
        <w:rPr>
          <w:b/>
          <w:bCs/>
          <w:color w:val="000000"/>
          <w:szCs w:val="28"/>
        </w:rPr>
        <w:t>fa</w:t>
      </w:r>
      <w:r w:rsidRPr="00BB43A3">
        <w:rPr>
          <w:b/>
          <w:bCs/>
          <w:color w:val="000000"/>
          <w:spacing w:val="1"/>
          <w:szCs w:val="28"/>
        </w:rPr>
        <w:t>ţ</w:t>
      </w:r>
      <w:r w:rsidRPr="00BB43A3">
        <w:rPr>
          <w:b/>
          <w:bCs/>
          <w:color w:val="000000"/>
          <w:szCs w:val="28"/>
        </w:rPr>
        <w:t>ă</w:t>
      </w:r>
      <w:proofErr w:type="spellEnd"/>
      <w:r w:rsidRPr="00BB43A3">
        <w:rPr>
          <w:b/>
          <w:bCs/>
          <w:color w:val="000000"/>
          <w:spacing w:val="1"/>
          <w:szCs w:val="28"/>
        </w:rPr>
        <w:t xml:space="preserve"> </w:t>
      </w:r>
      <w:r w:rsidRPr="00BB43A3">
        <w:rPr>
          <w:b/>
          <w:bCs/>
          <w:color w:val="000000"/>
          <w:szCs w:val="28"/>
        </w:rPr>
        <w:t>de</w:t>
      </w:r>
      <w:r w:rsidRPr="00BB43A3">
        <w:rPr>
          <w:b/>
          <w:bCs/>
          <w:color w:val="000000"/>
          <w:spacing w:val="1"/>
          <w:szCs w:val="28"/>
        </w:rPr>
        <w:t xml:space="preserve"> </w:t>
      </w:r>
      <w:r w:rsidRPr="00BB43A3">
        <w:rPr>
          <w:b/>
          <w:bCs/>
          <w:color w:val="000000"/>
          <w:szCs w:val="28"/>
        </w:rPr>
        <w:t>m</w:t>
      </w:r>
      <w:r w:rsidRPr="00BB43A3">
        <w:rPr>
          <w:b/>
          <w:bCs/>
          <w:color w:val="000000"/>
          <w:spacing w:val="1"/>
          <w:szCs w:val="28"/>
        </w:rPr>
        <w:t>e</w:t>
      </w:r>
      <w:r w:rsidRPr="00BB43A3">
        <w:rPr>
          <w:b/>
          <w:bCs/>
          <w:color w:val="000000"/>
          <w:szCs w:val="28"/>
        </w:rPr>
        <w:t>diul</w:t>
      </w:r>
      <w:r w:rsidRPr="00BB43A3">
        <w:rPr>
          <w:b/>
          <w:bCs/>
          <w:color w:val="000000"/>
          <w:spacing w:val="1"/>
          <w:szCs w:val="28"/>
        </w:rPr>
        <w:t xml:space="preserve"> </w:t>
      </w:r>
      <w:r w:rsidRPr="00BB43A3">
        <w:rPr>
          <w:b/>
          <w:bCs/>
          <w:color w:val="000000"/>
          <w:szCs w:val="28"/>
        </w:rPr>
        <w:t>î</w:t>
      </w:r>
      <w:r w:rsidRPr="00BB43A3">
        <w:rPr>
          <w:b/>
          <w:bCs/>
          <w:color w:val="000000"/>
          <w:spacing w:val="1"/>
          <w:szCs w:val="28"/>
        </w:rPr>
        <w:t>n</w:t>
      </w:r>
      <w:r w:rsidRPr="00BB43A3">
        <w:rPr>
          <w:b/>
          <w:bCs/>
          <w:color w:val="000000"/>
          <w:szCs w:val="28"/>
        </w:rPr>
        <w:t>co</w:t>
      </w:r>
      <w:r w:rsidRPr="00BB43A3">
        <w:rPr>
          <w:b/>
          <w:bCs/>
          <w:color w:val="000000"/>
          <w:spacing w:val="1"/>
          <w:szCs w:val="28"/>
        </w:rPr>
        <w:t>n</w:t>
      </w:r>
      <w:r w:rsidRPr="00BB43A3">
        <w:rPr>
          <w:b/>
          <w:bCs/>
          <w:color w:val="000000"/>
          <w:szCs w:val="28"/>
        </w:rPr>
        <w:t>jurător.</w:t>
      </w:r>
    </w:p>
    <w:p w14:paraId="70F5BF89" w14:textId="77777777" w:rsidR="006666A5" w:rsidRDefault="006666A5" w:rsidP="006666A5">
      <w:pPr>
        <w:spacing w:line="360" w:lineRule="auto"/>
        <w:rPr>
          <w:b/>
          <w:bCs/>
          <w:color w:val="000000"/>
          <w:szCs w:val="28"/>
        </w:rPr>
      </w:pPr>
    </w:p>
    <w:p w14:paraId="0D244974" w14:textId="77777777" w:rsidR="006666A5" w:rsidRDefault="006666A5" w:rsidP="006666A5">
      <w:pPr>
        <w:spacing w:line="360" w:lineRule="auto"/>
        <w:rPr>
          <w:b/>
          <w:bCs/>
          <w:color w:val="000000"/>
          <w:szCs w:val="28"/>
        </w:rPr>
      </w:pPr>
    </w:p>
    <w:p w14:paraId="7F3089F4" w14:textId="77777777" w:rsidR="006666A5" w:rsidRDefault="006666A5" w:rsidP="006666A5">
      <w:pPr>
        <w:spacing w:line="360" w:lineRule="auto"/>
        <w:rPr>
          <w:b/>
          <w:bCs/>
          <w:color w:val="000000"/>
          <w:szCs w:val="28"/>
        </w:rPr>
      </w:pPr>
    </w:p>
    <w:p w14:paraId="4144EBD7" w14:textId="77777777" w:rsidR="006666A5" w:rsidRPr="004A5468" w:rsidRDefault="006666A5" w:rsidP="006666A5">
      <w:pPr>
        <w:spacing w:line="360" w:lineRule="auto"/>
      </w:pPr>
    </w:p>
    <w:p w14:paraId="69CD0847" w14:textId="77777777" w:rsidR="009C60F6" w:rsidRPr="004F7116" w:rsidRDefault="009C60F6" w:rsidP="00CB3222">
      <w:pPr>
        <w:pStyle w:val="Heading2"/>
      </w:pPr>
      <w:r w:rsidRPr="004F7116">
        <w:t xml:space="preserve">COMPETENȚE SPECIFICE </w:t>
      </w:r>
      <w:r w:rsidRPr="004F7116">
        <w:rPr>
          <w:spacing w:val="-1"/>
        </w:rPr>
        <w:t xml:space="preserve"> </w:t>
      </w:r>
      <w:r w:rsidRPr="004F7116">
        <w:t>ŞI EXEMPLE DE ACTIVITĂŢI DE ÎNVĂŢARE</w:t>
      </w:r>
    </w:p>
    <w:p w14:paraId="79C38A0B" w14:textId="77777777" w:rsidR="009C60F6" w:rsidRDefault="009C60F6" w:rsidP="009C60F6">
      <w:pPr>
        <w:spacing w:after="37" w:line="240" w:lineRule="exact"/>
        <w:rPr>
          <w:sz w:val="24"/>
        </w:rPr>
      </w:pPr>
    </w:p>
    <w:p w14:paraId="7DCB0A4E" w14:textId="77777777" w:rsidR="009C60F6" w:rsidRDefault="009C60F6" w:rsidP="009C60F6">
      <w:pPr>
        <w:spacing w:after="6" w:line="160" w:lineRule="exact"/>
        <w:rPr>
          <w:sz w:val="16"/>
          <w:szCs w:val="16"/>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200" w:firstRow="0" w:lastRow="0" w:firstColumn="0" w:lastColumn="0" w:noHBand="1" w:noVBand="0"/>
      </w:tblPr>
      <w:tblGrid>
        <w:gridCol w:w="4464"/>
        <w:gridCol w:w="5182"/>
      </w:tblGrid>
      <w:tr w:rsidR="009C60F6" w14:paraId="610D4013" w14:textId="77777777" w:rsidTr="00BB43A3">
        <w:trPr>
          <w:cantSplit/>
          <w:trHeight w:hRule="exact" w:val="331"/>
        </w:trPr>
        <w:tc>
          <w:tcPr>
            <w:tcW w:w="0" w:type="auto"/>
            <w:shd w:val="clear" w:color="auto" w:fill="EEECE1" w:themeFill="background2"/>
            <w:tcMar>
              <w:top w:w="0" w:type="dxa"/>
              <w:left w:w="0" w:type="dxa"/>
              <w:bottom w:w="0" w:type="dxa"/>
              <w:right w:w="0" w:type="dxa"/>
            </w:tcMar>
          </w:tcPr>
          <w:p w14:paraId="71575349" w14:textId="77777777" w:rsidR="009C60F6" w:rsidRDefault="009C60F6" w:rsidP="0097103D">
            <w:pPr>
              <w:spacing w:before="18" w:line="233" w:lineRule="auto"/>
              <w:ind w:left="1039" w:right="-20"/>
              <w:rPr>
                <w:color w:val="000000"/>
                <w:szCs w:val="28"/>
              </w:rPr>
            </w:pPr>
            <w:r>
              <w:rPr>
                <w:color w:val="000000"/>
                <w:szCs w:val="28"/>
              </w:rPr>
              <w:t>Competențe specifice</w:t>
            </w:r>
          </w:p>
        </w:tc>
        <w:tc>
          <w:tcPr>
            <w:tcW w:w="0" w:type="auto"/>
            <w:shd w:val="clear" w:color="auto" w:fill="EEECE1" w:themeFill="background2"/>
            <w:tcMar>
              <w:top w:w="0" w:type="dxa"/>
              <w:left w:w="0" w:type="dxa"/>
              <w:bottom w:w="0" w:type="dxa"/>
              <w:right w:w="0" w:type="dxa"/>
            </w:tcMar>
          </w:tcPr>
          <w:p w14:paraId="3E230896" w14:textId="77777777" w:rsidR="009C60F6" w:rsidRDefault="009C60F6" w:rsidP="0097103D">
            <w:pPr>
              <w:spacing w:before="18" w:line="233" w:lineRule="auto"/>
              <w:ind w:left="825" w:right="-20"/>
              <w:rPr>
                <w:color w:val="000000"/>
                <w:szCs w:val="28"/>
              </w:rPr>
            </w:pPr>
            <w:r>
              <w:rPr>
                <w:color w:val="000000"/>
                <w:szCs w:val="28"/>
              </w:rPr>
              <w:t xml:space="preserve">Exemple de </w:t>
            </w:r>
            <w:proofErr w:type="spellStart"/>
            <w:r>
              <w:rPr>
                <w:color w:val="000000"/>
                <w:szCs w:val="28"/>
              </w:rPr>
              <w:t>ac</w:t>
            </w:r>
            <w:r>
              <w:rPr>
                <w:color w:val="000000"/>
                <w:spacing w:val="1"/>
                <w:szCs w:val="28"/>
              </w:rPr>
              <w:t>t</w:t>
            </w:r>
            <w:r>
              <w:rPr>
                <w:color w:val="000000"/>
                <w:szCs w:val="28"/>
              </w:rPr>
              <w:t>iv</w:t>
            </w:r>
            <w:r>
              <w:rPr>
                <w:color w:val="000000"/>
                <w:spacing w:val="1"/>
                <w:szCs w:val="28"/>
              </w:rPr>
              <w:t>i</w:t>
            </w:r>
            <w:r>
              <w:rPr>
                <w:color w:val="000000"/>
                <w:szCs w:val="28"/>
              </w:rPr>
              <w:t>tăţi</w:t>
            </w:r>
            <w:proofErr w:type="spellEnd"/>
            <w:r>
              <w:rPr>
                <w:color w:val="000000"/>
                <w:szCs w:val="28"/>
              </w:rPr>
              <w:t xml:space="preserve"> de </w:t>
            </w:r>
            <w:proofErr w:type="spellStart"/>
            <w:r>
              <w:rPr>
                <w:color w:val="000000"/>
                <w:szCs w:val="28"/>
              </w:rPr>
              <w:t>învăţa</w:t>
            </w:r>
            <w:r>
              <w:rPr>
                <w:color w:val="000000"/>
                <w:spacing w:val="1"/>
                <w:szCs w:val="28"/>
              </w:rPr>
              <w:t>r</w:t>
            </w:r>
            <w:r>
              <w:rPr>
                <w:color w:val="000000"/>
                <w:szCs w:val="28"/>
              </w:rPr>
              <w:t>e</w:t>
            </w:r>
            <w:proofErr w:type="spellEnd"/>
          </w:p>
        </w:tc>
      </w:tr>
      <w:tr w:rsidR="009C60F6" w14:paraId="772641BF" w14:textId="77777777" w:rsidTr="0097103D">
        <w:trPr>
          <w:cantSplit/>
          <w:trHeight w:hRule="exact" w:val="3133"/>
        </w:trPr>
        <w:tc>
          <w:tcPr>
            <w:tcW w:w="0" w:type="auto"/>
            <w:tcMar>
              <w:top w:w="0" w:type="dxa"/>
              <w:left w:w="0" w:type="dxa"/>
              <w:bottom w:w="0" w:type="dxa"/>
              <w:right w:w="0" w:type="dxa"/>
            </w:tcMar>
          </w:tcPr>
          <w:p w14:paraId="54601415" w14:textId="77777777" w:rsidR="009C60F6" w:rsidRDefault="009C60F6" w:rsidP="0097103D">
            <w:pPr>
              <w:spacing w:before="16"/>
              <w:ind w:left="108" w:right="830"/>
              <w:rPr>
                <w:color w:val="000000"/>
                <w:sz w:val="24"/>
              </w:rPr>
            </w:pPr>
            <w:r>
              <w:rPr>
                <w:color w:val="000000"/>
                <w:sz w:val="24"/>
              </w:rPr>
              <w:t xml:space="preserve">La </w:t>
            </w:r>
            <w:proofErr w:type="spellStart"/>
            <w:r>
              <w:rPr>
                <w:color w:val="000000"/>
                <w:sz w:val="24"/>
              </w:rPr>
              <w:t>sfârşit</w:t>
            </w:r>
            <w:r>
              <w:rPr>
                <w:color w:val="000000"/>
                <w:spacing w:val="1"/>
                <w:sz w:val="24"/>
              </w:rPr>
              <w:t>u</w:t>
            </w:r>
            <w:r>
              <w:rPr>
                <w:color w:val="000000"/>
                <w:sz w:val="24"/>
              </w:rPr>
              <w:t>l</w:t>
            </w:r>
            <w:proofErr w:type="spellEnd"/>
            <w:r>
              <w:rPr>
                <w:color w:val="000000"/>
                <w:sz w:val="24"/>
              </w:rPr>
              <w:t xml:space="preserve"> anului </w:t>
            </w:r>
            <w:proofErr w:type="spellStart"/>
            <w:r>
              <w:rPr>
                <w:color w:val="000000"/>
                <w:spacing w:val="-1"/>
                <w:sz w:val="24"/>
              </w:rPr>
              <w:t>ş</w:t>
            </w:r>
            <w:r>
              <w:rPr>
                <w:color w:val="000000"/>
                <w:sz w:val="24"/>
              </w:rPr>
              <w:t>colar</w:t>
            </w:r>
            <w:proofErr w:type="spellEnd"/>
            <w:r>
              <w:rPr>
                <w:color w:val="000000"/>
                <w:sz w:val="24"/>
              </w:rPr>
              <w:t xml:space="preserve"> elevul va fi capab</w:t>
            </w:r>
            <w:r>
              <w:rPr>
                <w:color w:val="000000"/>
                <w:spacing w:val="1"/>
                <w:sz w:val="24"/>
              </w:rPr>
              <w:t>i</w:t>
            </w:r>
            <w:r>
              <w:rPr>
                <w:color w:val="000000"/>
                <w:sz w:val="24"/>
              </w:rPr>
              <w:t>l:</w:t>
            </w:r>
          </w:p>
          <w:p w14:paraId="04EF5B26" w14:textId="77777777" w:rsidR="009C60F6" w:rsidRDefault="009C60F6" w:rsidP="0097103D">
            <w:pPr>
              <w:ind w:left="468" w:right="344" w:hanging="360"/>
              <w:rPr>
                <w:color w:val="000000"/>
                <w:sz w:val="24"/>
              </w:rPr>
            </w:pPr>
            <w:r>
              <w:rPr>
                <w:color w:val="000000"/>
                <w:sz w:val="24"/>
              </w:rPr>
              <w:t>1.1 să util</w:t>
            </w:r>
            <w:r>
              <w:rPr>
                <w:color w:val="000000"/>
                <w:spacing w:val="1"/>
                <w:sz w:val="24"/>
              </w:rPr>
              <w:t>i</w:t>
            </w:r>
            <w:r>
              <w:rPr>
                <w:color w:val="000000"/>
                <w:sz w:val="24"/>
              </w:rPr>
              <w:t>zeze co</w:t>
            </w:r>
            <w:r>
              <w:rPr>
                <w:color w:val="000000"/>
                <w:spacing w:val="1"/>
                <w:sz w:val="24"/>
              </w:rPr>
              <w:t>r</w:t>
            </w:r>
            <w:r>
              <w:rPr>
                <w:color w:val="000000"/>
                <w:sz w:val="24"/>
              </w:rPr>
              <w:t>ect ter</w:t>
            </w:r>
            <w:r>
              <w:rPr>
                <w:color w:val="000000"/>
                <w:spacing w:val="-1"/>
                <w:sz w:val="24"/>
              </w:rPr>
              <w:t>m</w:t>
            </w:r>
            <w:r>
              <w:rPr>
                <w:color w:val="000000"/>
                <w:sz w:val="24"/>
              </w:rPr>
              <w:t>eni şi co</w:t>
            </w:r>
            <w:r>
              <w:rPr>
                <w:color w:val="000000"/>
                <w:spacing w:val="-1"/>
                <w:sz w:val="24"/>
              </w:rPr>
              <w:t>n</w:t>
            </w:r>
            <w:r>
              <w:rPr>
                <w:color w:val="000000"/>
                <w:sz w:val="24"/>
              </w:rPr>
              <w:t>cepte din sfera geografiei;</w:t>
            </w:r>
          </w:p>
          <w:p w14:paraId="6D887B65" w14:textId="77777777" w:rsidR="009C60F6" w:rsidRDefault="009C60F6" w:rsidP="0097103D">
            <w:pPr>
              <w:spacing w:after="36" w:line="240" w:lineRule="exact"/>
              <w:rPr>
                <w:sz w:val="24"/>
              </w:rPr>
            </w:pPr>
          </w:p>
          <w:p w14:paraId="27F2D38B" w14:textId="77777777" w:rsidR="009C60F6" w:rsidRDefault="009C60F6" w:rsidP="0097103D">
            <w:pPr>
              <w:ind w:left="168" w:right="-20"/>
              <w:rPr>
                <w:color w:val="000000"/>
                <w:sz w:val="24"/>
              </w:rPr>
            </w:pPr>
            <w:r>
              <w:rPr>
                <w:color w:val="000000"/>
                <w:sz w:val="24"/>
              </w:rPr>
              <w:t>1.2 să descrie coe</w:t>
            </w:r>
            <w:r>
              <w:rPr>
                <w:color w:val="000000"/>
                <w:spacing w:val="1"/>
                <w:sz w:val="24"/>
              </w:rPr>
              <w:t>r</w:t>
            </w:r>
            <w:r>
              <w:rPr>
                <w:color w:val="000000"/>
                <w:sz w:val="24"/>
              </w:rPr>
              <w:t>ent fapte specifice;</w:t>
            </w:r>
          </w:p>
          <w:p w14:paraId="29AA4D18" w14:textId="77777777" w:rsidR="009C60F6" w:rsidRDefault="009C60F6" w:rsidP="0097103D">
            <w:pPr>
              <w:spacing w:after="36" w:line="240" w:lineRule="exact"/>
              <w:rPr>
                <w:sz w:val="24"/>
              </w:rPr>
            </w:pPr>
          </w:p>
          <w:p w14:paraId="055C6425" w14:textId="77777777" w:rsidR="009C60F6" w:rsidRDefault="009C60F6" w:rsidP="0097103D">
            <w:pPr>
              <w:ind w:left="168" w:right="-20"/>
              <w:rPr>
                <w:color w:val="000000"/>
                <w:sz w:val="24"/>
              </w:rPr>
            </w:pPr>
            <w:r>
              <w:rPr>
                <w:color w:val="000000"/>
                <w:sz w:val="24"/>
              </w:rPr>
              <w:t>1.3 să descr</w:t>
            </w:r>
            <w:r>
              <w:rPr>
                <w:color w:val="000000"/>
                <w:spacing w:val="1"/>
                <w:sz w:val="24"/>
              </w:rPr>
              <w:t>i</w:t>
            </w:r>
            <w:r>
              <w:rPr>
                <w:color w:val="000000"/>
                <w:sz w:val="24"/>
              </w:rPr>
              <w:t>e c</w:t>
            </w:r>
            <w:r>
              <w:rPr>
                <w:color w:val="000000"/>
                <w:spacing w:val="-1"/>
                <w:sz w:val="24"/>
              </w:rPr>
              <w:t>o</w:t>
            </w:r>
            <w:r>
              <w:rPr>
                <w:color w:val="000000"/>
                <w:sz w:val="24"/>
              </w:rPr>
              <w:t>erent o reali</w:t>
            </w:r>
            <w:r>
              <w:rPr>
                <w:color w:val="000000"/>
                <w:spacing w:val="1"/>
                <w:sz w:val="24"/>
              </w:rPr>
              <w:t>t</w:t>
            </w:r>
            <w:r>
              <w:rPr>
                <w:color w:val="000000"/>
                <w:sz w:val="24"/>
              </w:rPr>
              <w:t>ate obse</w:t>
            </w:r>
            <w:r>
              <w:rPr>
                <w:color w:val="000000"/>
                <w:spacing w:val="1"/>
                <w:sz w:val="24"/>
              </w:rPr>
              <w:t>r</w:t>
            </w:r>
            <w:r>
              <w:rPr>
                <w:color w:val="000000"/>
                <w:sz w:val="24"/>
              </w:rPr>
              <w:t>va</w:t>
            </w:r>
            <w:r>
              <w:rPr>
                <w:color w:val="000000"/>
                <w:spacing w:val="-1"/>
                <w:sz w:val="24"/>
              </w:rPr>
              <w:t>t</w:t>
            </w:r>
            <w:r>
              <w:rPr>
                <w:color w:val="000000"/>
                <w:sz w:val="24"/>
              </w:rPr>
              <w:t>ă</w:t>
            </w:r>
          </w:p>
        </w:tc>
        <w:tc>
          <w:tcPr>
            <w:tcW w:w="0" w:type="auto"/>
            <w:tcMar>
              <w:top w:w="0" w:type="dxa"/>
              <w:left w:w="0" w:type="dxa"/>
              <w:bottom w:w="0" w:type="dxa"/>
              <w:right w:w="0" w:type="dxa"/>
            </w:tcMar>
          </w:tcPr>
          <w:p w14:paraId="447A8B6D" w14:textId="77777777" w:rsidR="009C60F6" w:rsidRDefault="009C60F6" w:rsidP="0097103D">
            <w:pPr>
              <w:spacing w:before="16" w:line="235" w:lineRule="auto"/>
              <w:ind w:left="108" w:right="102"/>
              <w:rPr>
                <w:color w:val="000000"/>
                <w:sz w:val="24"/>
              </w:rPr>
            </w:pPr>
            <w:r>
              <w:rPr>
                <w:color w:val="000000"/>
                <w:sz w:val="24"/>
              </w:rPr>
              <w:t xml:space="preserve">Pe parcursul anului </w:t>
            </w:r>
            <w:proofErr w:type="spellStart"/>
            <w:r>
              <w:rPr>
                <w:color w:val="000000"/>
                <w:sz w:val="24"/>
              </w:rPr>
              <w:t>şco</w:t>
            </w:r>
            <w:r>
              <w:rPr>
                <w:color w:val="000000"/>
                <w:spacing w:val="1"/>
                <w:sz w:val="24"/>
              </w:rPr>
              <w:t>l</w:t>
            </w:r>
            <w:r>
              <w:rPr>
                <w:color w:val="000000"/>
                <w:sz w:val="24"/>
              </w:rPr>
              <w:t>ar</w:t>
            </w:r>
            <w:proofErr w:type="spellEnd"/>
            <w:r>
              <w:rPr>
                <w:color w:val="000000"/>
                <w:sz w:val="24"/>
              </w:rPr>
              <w:t xml:space="preserve"> se </w:t>
            </w:r>
            <w:r>
              <w:rPr>
                <w:color w:val="000000"/>
                <w:spacing w:val="1"/>
                <w:sz w:val="24"/>
              </w:rPr>
              <w:t>r</w:t>
            </w:r>
            <w:r>
              <w:rPr>
                <w:color w:val="000000"/>
                <w:sz w:val="24"/>
              </w:rPr>
              <w:t>eco</w:t>
            </w:r>
            <w:r>
              <w:rPr>
                <w:color w:val="000000"/>
                <w:spacing w:val="-2"/>
                <w:sz w:val="24"/>
              </w:rPr>
              <w:t>m</w:t>
            </w:r>
            <w:r>
              <w:rPr>
                <w:color w:val="000000"/>
                <w:sz w:val="24"/>
              </w:rPr>
              <w:t>andă ur</w:t>
            </w:r>
            <w:r>
              <w:rPr>
                <w:color w:val="000000"/>
                <w:spacing w:val="-1"/>
                <w:sz w:val="24"/>
              </w:rPr>
              <w:t>m</w:t>
            </w:r>
            <w:r>
              <w:rPr>
                <w:color w:val="000000"/>
                <w:sz w:val="24"/>
              </w:rPr>
              <w:t>ăto</w:t>
            </w:r>
            <w:r>
              <w:rPr>
                <w:color w:val="000000"/>
                <w:spacing w:val="1"/>
                <w:sz w:val="24"/>
              </w:rPr>
              <w:t>a</w:t>
            </w:r>
            <w:r>
              <w:rPr>
                <w:color w:val="000000"/>
                <w:sz w:val="24"/>
              </w:rPr>
              <w:t>re</w:t>
            </w:r>
            <w:r>
              <w:rPr>
                <w:color w:val="000000"/>
                <w:spacing w:val="1"/>
                <w:sz w:val="24"/>
              </w:rPr>
              <w:t>l</w:t>
            </w:r>
            <w:r>
              <w:rPr>
                <w:color w:val="000000"/>
                <w:sz w:val="24"/>
              </w:rPr>
              <w:t xml:space="preserve">e </w:t>
            </w:r>
            <w:proofErr w:type="spellStart"/>
            <w:r>
              <w:rPr>
                <w:color w:val="000000"/>
                <w:sz w:val="24"/>
              </w:rPr>
              <w:t>ac</w:t>
            </w:r>
            <w:r>
              <w:rPr>
                <w:color w:val="000000"/>
                <w:spacing w:val="1"/>
                <w:sz w:val="24"/>
              </w:rPr>
              <w:t>t</w:t>
            </w:r>
            <w:r>
              <w:rPr>
                <w:color w:val="000000"/>
                <w:sz w:val="24"/>
              </w:rPr>
              <w:t>ivităţi</w:t>
            </w:r>
            <w:proofErr w:type="spellEnd"/>
            <w:r>
              <w:rPr>
                <w:color w:val="000000"/>
                <w:sz w:val="24"/>
              </w:rPr>
              <w:t>:</w:t>
            </w:r>
          </w:p>
          <w:p w14:paraId="2C439FFA" w14:textId="77777777" w:rsidR="009C60F6" w:rsidRDefault="009C60F6" w:rsidP="0097103D">
            <w:pPr>
              <w:spacing w:line="239" w:lineRule="auto"/>
              <w:ind w:left="828" w:right="68" w:hanging="36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Expli</w:t>
            </w:r>
            <w:r>
              <w:rPr>
                <w:color w:val="000000"/>
                <w:spacing w:val="1"/>
                <w:sz w:val="24"/>
              </w:rPr>
              <w:t>c</w:t>
            </w:r>
            <w:r>
              <w:rPr>
                <w:color w:val="000000"/>
                <w:sz w:val="24"/>
              </w:rPr>
              <w:t>area ter</w:t>
            </w:r>
            <w:r>
              <w:rPr>
                <w:color w:val="000000"/>
                <w:spacing w:val="-1"/>
                <w:sz w:val="24"/>
              </w:rPr>
              <w:t>m</w:t>
            </w:r>
            <w:r>
              <w:rPr>
                <w:color w:val="000000"/>
                <w:sz w:val="24"/>
              </w:rPr>
              <w:t>enilor, a f</w:t>
            </w:r>
            <w:r>
              <w:rPr>
                <w:color w:val="000000"/>
                <w:spacing w:val="1"/>
                <w:sz w:val="24"/>
              </w:rPr>
              <w:t>a</w:t>
            </w:r>
            <w:r>
              <w:rPr>
                <w:color w:val="000000"/>
                <w:sz w:val="24"/>
              </w:rPr>
              <w:t>ptelor c</w:t>
            </w:r>
            <w:r>
              <w:rPr>
                <w:color w:val="000000"/>
                <w:spacing w:val="1"/>
                <w:sz w:val="24"/>
              </w:rPr>
              <w:t>o</w:t>
            </w:r>
            <w:r>
              <w:rPr>
                <w:color w:val="000000"/>
                <w:spacing w:val="-1"/>
                <w:sz w:val="24"/>
              </w:rPr>
              <w:t>n</w:t>
            </w:r>
            <w:r>
              <w:rPr>
                <w:color w:val="000000"/>
                <w:sz w:val="24"/>
              </w:rPr>
              <w:t>crete şi a conceptelor;</w:t>
            </w:r>
          </w:p>
          <w:p w14:paraId="395D0952" w14:textId="77777777" w:rsidR="009C60F6" w:rsidRDefault="009C60F6" w:rsidP="0097103D">
            <w:pPr>
              <w:tabs>
                <w:tab w:val="left" w:pos="828"/>
              </w:tabs>
              <w:spacing w:line="239" w:lineRule="auto"/>
              <w:ind w:left="468" w:right="-2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Util</w:t>
            </w:r>
            <w:r>
              <w:rPr>
                <w:color w:val="000000"/>
                <w:spacing w:val="1"/>
                <w:sz w:val="24"/>
              </w:rPr>
              <w:t>i</w:t>
            </w:r>
            <w:r>
              <w:rPr>
                <w:color w:val="000000"/>
                <w:sz w:val="24"/>
              </w:rPr>
              <w:t>zarea t</w:t>
            </w:r>
            <w:r>
              <w:rPr>
                <w:color w:val="000000"/>
                <w:spacing w:val="-1"/>
                <w:sz w:val="24"/>
              </w:rPr>
              <w:t>e</w:t>
            </w:r>
            <w:r>
              <w:rPr>
                <w:color w:val="000000"/>
                <w:sz w:val="24"/>
              </w:rPr>
              <w:t>r</w:t>
            </w:r>
            <w:r>
              <w:rPr>
                <w:color w:val="000000"/>
                <w:spacing w:val="-1"/>
                <w:sz w:val="24"/>
              </w:rPr>
              <w:t>m</w:t>
            </w:r>
            <w:r>
              <w:rPr>
                <w:color w:val="000000"/>
                <w:sz w:val="24"/>
              </w:rPr>
              <w:t>enilor în co</w:t>
            </w:r>
            <w:r>
              <w:rPr>
                <w:color w:val="000000"/>
                <w:spacing w:val="1"/>
                <w:sz w:val="24"/>
              </w:rPr>
              <w:t>n</w:t>
            </w:r>
            <w:r>
              <w:rPr>
                <w:color w:val="000000"/>
                <w:sz w:val="24"/>
              </w:rPr>
              <w:t xml:space="preserve">cepte </w:t>
            </w:r>
            <w:r>
              <w:rPr>
                <w:color w:val="000000"/>
                <w:spacing w:val="1"/>
                <w:sz w:val="24"/>
              </w:rPr>
              <w:t>n</w:t>
            </w:r>
            <w:r>
              <w:rPr>
                <w:color w:val="000000"/>
                <w:spacing w:val="-1"/>
                <w:sz w:val="24"/>
              </w:rPr>
              <w:t>o</w:t>
            </w:r>
            <w:r>
              <w:rPr>
                <w:color w:val="000000"/>
                <w:sz w:val="24"/>
              </w:rPr>
              <w:t>i;</w:t>
            </w:r>
          </w:p>
          <w:p w14:paraId="413B5DEA" w14:textId="77777777" w:rsidR="009C60F6" w:rsidRDefault="009C60F6" w:rsidP="0097103D">
            <w:pPr>
              <w:spacing w:line="239" w:lineRule="auto"/>
              <w:ind w:left="828" w:right="48" w:hanging="36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Explicarea unui</w:t>
            </w:r>
            <w:r>
              <w:rPr>
                <w:color w:val="000000"/>
                <w:spacing w:val="1"/>
                <w:sz w:val="24"/>
              </w:rPr>
              <w:t xml:space="preserve"> </w:t>
            </w:r>
            <w:r>
              <w:rPr>
                <w:color w:val="000000"/>
                <w:sz w:val="24"/>
              </w:rPr>
              <w:t>feno</w:t>
            </w:r>
            <w:r>
              <w:rPr>
                <w:color w:val="000000"/>
                <w:spacing w:val="-1"/>
                <w:sz w:val="24"/>
              </w:rPr>
              <w:t>m</w:t>
            </w:r>
            <w:r>
              <w:rPr>
                <w:color w:val="000000"/>
                <w:sz w:val="24"/>
              </w:rPr>
              <w:t>en utilizâ</w:t>
            </w:r>
            <w:r>
              <w:rPr>
                <w:color w:val="000000"/>
                <w:spacing w:val="1"/>
                <w:sz w:val="24"/>
              </w:rPr>
              <w:t>n</w:t>
            </w:r>
            <w:r>
              <w:rPr>
                <w:color w:val="000000"/>
                <w:sz w:val="24"/>
              </w:rPr>
              <w:t xml:space="preserve">d conceptele </w:t>
            </w:r>
            <w:proofErr w:type="spellStart"/>
            <w:r>
              <w:rPr>
                <w:color w:val="000000"/>
                <w:sz w:val="24"/>
              </w:rPr>
              <w:t>învă</w:t>
            </w:r>
            <w:r>
              <w:rPr>
                <w:color w:val="000000"/>
                <w:spacing w:val="1"/>
                <w:sz w:val="24"/>
              </w:rPr>
              <w:t>ţ</w:t>
            </w:r>
            <w:r>
              <w:rPr>
                <w:color w:val="000000"/>
                <w:sz w:val="24"/>
              </w:rPr>
              <w:t>ate</w:t>
            </w:r>
            <w:proofErr w:type="spellEnd"/>
            <w:r>
              <w:rPr>
                <w:color w:val="000000"/>
                <w:sz w:val="24"/>
              </w:rPr>
              <w:t>;</w:t>
            </w:r>
          </w:p>
          <w:p w14:paraId="1D8EACA8" w14:textId="77777777" w:rsidR="009C60F6" w:rsidRDefault="009C60F6" w:rsidP="0097103D">
            <w:pPr>
              <w:spacing w:line="239" w:lineRule="auto"/>
              <w:ind w:left="828" w:right="416" w:hanging="36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Reali</w:t>
            </w:r>
            <w:r>
              <w:rPr>
                <w:color w:val="000000"/>
                <w:spacing w:val="1"/>
                <w:sz w:val="24"/>
              </w:rPr>
              <w:t>z</w:t>
            </w:r>
            <w:r>
              <w:rPr>
                <w:color w:val="000000"/>
                <w:sz w:val="24"/>
              </w:rPr>
              <w:t xml:space="preserve">area unor legături între </w:t>
            </w:r>
            <w:r>
              <w:rPr>
                <w:color w:val="000000"/>
                <w:spacing w:val="-1"/>
                <w:sz w:val="24"/>
              </w:rPr>
              <w:t>f</w:t>
            </w:r>
            <w:r>
              <w:rPr>
                <w:color w:val="000000"/>
                <w:sz w:val="24"/>
              </w:rPr>
              <w:t>eno</w:t>
            </w:r>
            <w:r>
              <w:rPr>
                <w:color w:val="000000"/>
                <w:spacing w:val="-1"/>
                <w:sz w:val="24"/>
              </w:rPr>
              <w:t>m</w:t>
            </w:r>
            <w:r>
              <w:rPr>
                <w:color w:val="000000"/>
                <w:sz w:val="24"/>
              </w:rPr>
              <w:t>ene şi ter</w:t>
            </w:r>
            <w:r>
              <w:rPr>
                <w:color w:val="000000"/>
                <w:spacing w:val="-1"/>
                <w:sz w:val="24"/>
              </w:rPr>
              <w:t>m</w:t>
            </w:r>
            <w:r>
              <w:rPr>
                <w:color w:val="000000"/>
                <w:sz w:val="24"/>
              </w:rPr>
              <w:t>inolo</w:t>
            </w:r>
            <w:r>
              <w:rPr>
                <w:color w:val="000000"/>
                <w:spacing w:val="1"/>
                <w:sz w:val="24"/>
              </w:rPr>
              <w:t>g</w:t>
            </w:r>
            <w:r>
              <w:rPr>
                <w:color w:val="000000"/>
                <w:sz w:val="24"/>
              </w:rPr>
              <w:t>ii;</w:t>
            </w:r>
          </w:p>
          <w:p w14:paraId="058269EC" w14:textId="77777777" w:rsidR="009C60F6" w:rsidRDefault="009C60F6" w:rsidP="0097103D">
            <w:pPr>
              <w:ind w:left="828" w:right="268" w:hanging="36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Realizarea unui</w:t>
            </w:r>
            <w:r>
              <w:rPr>
                <w:color w:val="000000"/>
                <w:spacing w:val="1"/>
                <w:sz w:val="24"/>
              </w:rPr>
              <w:t xml:space="preserve"> </w:t>
            </w:r>
            <w:r>
              <w:rPr>
                <w:color w:val="000000"/>
                <w:sz w:val="24"/>
              </w:rPr>
              <w:t>discurs oral pornind de la o realitate obse</w:t>
            </w:r>
            <w:r>
              <w:rPr>
                <w:color w:val="000000"/>
                <w:spacing w:val="1"/>
                <w:sz w:val="24"/>
              </w:rPr>
              <w:t>r</w:t>
            </w:r>
            <w:r>
              <w:rPr>
                <w:color w:val="000000"/>
                <w:sz w:val="24"/>
              </w:rPr>
              <w:t>vată;</w:t>
            </w:r>
          </w:p>
        </w:tc>
      </w:tr>
    </w:tbl>
    <w:p w14:paraId="72FD9CAE" w14:textId="2676779F" w:rsidR="0097103D" w:rsidRPr="00AE0C57" w:rsidRDefault="0097103D" w:rsidP="00AE0C57">
      <w:pPr>
        <w:ind w:right="-20"/>
        <w:rPr>
          <w:b/>
          <w:bCs/>
          <w:color w:val="000000"/>
          <w:szCs w:val="28"/>
        </w:rPr>
      </w:pPr>
    </w:p>
    <w:tbl>
      <w:tblPr>
        <w:tblW w:w="9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4572"/>
        <w:gridCol w:w="5401"/>
      </w:tblGrid>
      <w:tr w:rsidR="0097103D" w14:paraId="79C61039" w14:textId="77777777" w:rsidTr="00BB43A3">
        <w:trPr>
          <w:cantSplit/>
          <w:trHeight w:hRule="exact" w:val="371"/>
        </w:trPr>
        <w:tc>
          <w:tcPr>
            <w:tcW w:w="4572" w:type="dxa"/>
            <w:shd w:val="clear" w:color="auto" w:fill="EEECE1" w:themeFill="background2"/>
            <w:tcMar>
              <w:top w:w="0" w:type="dxa"/>
              <w:left w:w="0" w:type="dxa"/>
              <w:bottom w:w="0" w:type="dxa"/>
              <w:right w:w="0" w:type="dxa"/>
            </w:tcMar>
          </w:tcPr>
          <w:p w14:paraId="0670C569" w14:textId="77777777" w:rsidR="0097103D" w:rsidRDefault="0097103D" w:rsidP="007F7953">
            <w:pPr>
              <w:spacing w:before="18" w:line="234" w:lineRule="auto"/>
              <w:ind w:left="1039" w:right="-20"/>
              <w:rPr>
                <w:color w:val="000000"/>
                <w:szCs w:val="28"/>
              </w:rPr>
            </w:pPr>
            <w:r>
              <w:rPr>
                <w:color w:val="000000"/>
                <w:szCs w:val="28"/>
              </w:rPr>
              <w:t>Competențe specifice</w:t>
            </w:r>
          </w:p>
        </w:tc>
        <w:tc>
          <w:tcPr>
            <w:tcW w:w="5401" w:type="dxa"/>
            <w:shd w:val="clear" w:color="auto" w:fill="EEECE1" w:themeFill="background2"/>
            <w:tcMar>
              <w:top w:w="0" w:type="dxa"/>
              <w:left w:w="0" w:type="dxa"/>
              <w:bottom w:w="0" w:type="dxa"/>
              <w:right w:w="0" w:type="dxa"/>
            </w:tcMar>
          </w:tcPr>
          <w:p w14:paraId="2F520CE9" w14:textId="77777777" w:rsidR="0097103D" w:rsidRDefault="0097103D" w:rsidP="007F7953">
            <w:pPr>
              <w:spacing w:before="18" w:line="234" w:lineRule="auto"/>
              <w:ind w:left="825" w:right="-20"/>
              <w:rPr>
                <w:color w:val="000000"/>
                <w:szCs w:val="28"/>
              </w:rPr>
            </w:pPr>
            <w:r>
              <w:rPr>
                <w:color w:val="000000"/>
                <w:szCs w:val="28"/>
              </w:rPr>
              <w:t xml:space="preserve">Exemple de </w:t>
            </w:r>
            <w:proofErr w:type="spellStart"/>
            <w:r>
              <w:rPr>
                <w:color w:val="000000"/>
                <w:szCs w:val="28"/>
              </w:rPr>
              <w:t>ac</w:t>
            </w:r>
            <w:r>
              <w:rPr>
                <w:color w:val="000000"/>
                <w:spacing w:val="1"/>
                <w:szCs w:val="28"/>
              </w:rPr>
              <w:t>t</w:t>
            </w:r>
            <w:r>
              <w:rPr>
                <w:color w:val="000000"/>
                <w:szCs w:val="28"/>
              </w:rPr>
              <w:t>iv</w:t>
            </w:r>
            <w:r>
              <w:rPr>
                <w:color w:val="000000"/>
                <w:spacing w:val="1"/>
                <w:szCs w:val="28"/>
              </w:rPr>
              <w:t>i</w:t>
            </w:r>
            <w:r>
              <w:rPr>
                <w:color w:val="000000"/>
                <w:szCs w:val="28"/>
              </w:rPr>
              <w:t>tăţi</w:t>
            </w:r>
            <w:proofErr w:type="spellEnd"/>
            <w:r>
              <w:rPr>
                <w:color w:val="000000"/>
                <w:szCs w:val="28"/>
              </w:rPr>
              <w:t xml:space="preserve"> de </w:t>
            </w:r>
            <w:proofErr w:type="spellStart"/>
            <w:r>
              <w:rPr>
                <w:color w:val="000000"/>
                <w:szCs w:val="28"/>
              </w:rPr>
              <w:t>învăţa</w:t>
            </w:r>
            <w:r>
              <w:rPr>
                <w:color w:val="000000"/>
                <w:spacing w:val="1"/>
                <w:szCs w:val="28"/>
              </w:rPr>
              <w:t>r</w:t>
            </w:r>
            <w:r>
              <w:rPr>
                <w:color w:val="000000"/>
                <w:szCs w:val="28"/>
              </w:rPr>
              <w:t>e</w:t>
            </w:r>
            <w:proofErr w:type="spellEnd"/>
          </w:p>
        </w:tc>
      </w:tr>
      <w:tr w:rsidR="0097103D" w14:paraId="599D3C26" w14:textId="77777777" w:rsidTr="001217C3">
        <w:trPr>
          <w:cantSplit/>
          <w:trHeight w:hRule="exact" w:val="3322"/>
        </w:trPr>
        <w:tc>
          <w:tcPr>
            <w:tcW w:w="4572" w:type="dxa"/>
            <w:tcMar>
              <w:top w:w="0" w:type="dxa"/>
              <w:left w:w="0" w:type="dxa"/>
              <w:bottom w:w="0" w:type="dxa"/>
              <w:right w:w="0" w:type="dxa"/>
            </w:tcMar>
          </w:tcPr>
          <w:p w14:paraId="3E6942C8" w14:textId="77777777" w:rsidR="0097103D" w:rsidRDefault="0097103D" w:rsidP="007F7953">
            <w:pPr>
              <w:spacing w:before="16"/>
              <w:ind w:left="108" w:right="763"/>
              <w:rPr>
                <w:color w:val="000000"/>
                <w:sz w:val="24"/>
              </w:rPr>
            </w:pPr>
            <w:r>
              <w:rPr>
                <w:color w:val="000000"/>
                <w:sz w:val="24"/>
              </w:rPr>
              <w:t xml:space="preserve">La </w:t>
            </w:r>
            <w:proofErr w:type="spellStart"/>
            <w:r>
              <w:rPr>
                <w:color w:val="000000"/>
                <w:sz w:val="24"/>
              </w:rPr>
              <w:t>sfârşit</w:t>
            </w:r>
            <w:r>
              <w:rPr>
                <w:color w:val="000000"/>
                <w:spacing w:val="1"/>
                <w:sz w:val="24"/>
              </w:rPr>
              <w:t>u</w:t>
            </w:r>
            <w:r>
              <w:rPr>
                <w:color w:val="000000"/>
                <w:sz w:val="24"/>
              </w:rPr>
              <w:t>l</w:t>
            </w:r>
            <w:proofErr w:type="spellEnd"/>
            <w:r>
              <w:rPr>
                <w:color w:val="000000"/>
                <w:sz w:val="24"/>
              </w:rPr>
              <w:t xml:space="preserve"> anului </w:t>
            </w:r>
            <w:proofErr w:type="spellStart"/>
            <w:r>
              <w:rPr>
                <w:color w:val="000000"/>
                <w:spacing w:val="-1"/>
                <w:sz w:val="24"/>
              </w:rPr>
              <w:t>ş</w:t>
            </w:r>
            <w:r>
              <w:rPr>
                <w:color w:val="000000"/>
                <w:sz w:val="24"/>
              </w:rPr>
              <w:t>colar</w:t>
            </w:r>
            <w:proofErr w:type="spellEnd"/>
            <w:r>
              <w:rPr>
                <w:color w:val="000000"/>
                <w:sz w:val="24"/>
              </w:rPr>
              <w:t xml:space="preserve"> elevul va fi capab</w:t>
            </w:r>
            <w:r>
              <w:rPr>
                <w:color w:val="000000"/>
                <w:spacing w:val="1"/>
                <w:sz w:val="24"/>
              </w:rPr>
              <w:t>i</w:t>
            </w:r>
            <w:r>
              <w:rPr>
                <w:color w:val="000000"/>
                <w:sz w:val="24"/>
              </w:rPr>
              <w:t>l:</w:t>
            </w:r>
          </w:p>
          <w:p w14:paraId="6733D808" w14:textId="77777777" w:rsidR="0097103D" w:rsidRDefault="0097103D" w:rsidP="007F7953">
            <w:pPr>
              <w:spacing w:after="35" w:line="240" w:lineRule="exact"/>
              <w:rPr>
                <w:sz w:val="24"/>
              </w:rPr>
            </w:pPr>
          </w:p>
          <w:p w14:paraId="4AF3A1E4" w14:textId="77777777" w:rsidR="0097103D" w:rsidRDefault="0097103D" w:rsidP="007F7953">
            <w:pPr>
              <w:ind w:left="168" w:right="-20"/>
              <w:rPr>
                <w:color w:val="000000"/>
                <w:sz w:val="24"/>
              </w:rPr>
            </w:pPr>
            <w:r>
              <w:rPr>
                <w:color w:val="000000"/>
                <w:sz w:val="24"/>
              </w:rPr>
              <w:t xml:space="preserve">2.1 să </w:t>
            </w:r>
            <w:proofErr w:type="spellStart"/>
            <w:r>
              <w:rPr>
                <w:color w:val="000000"/>
                <w:sz w:val="24"/>
              </w:rPr>
              <w:t>relaţione</w:t>
            </w:r>
            <w:r>
              <w:rPr>
                <w:color w:val="000000"/>
                <w:spacing w:val="1"/>
                <w:sz w:val="24"/>
              </w:rPr>
              <w:t>z</w:t>
            </w:r>
            <w:r>
              <w:rPr>
                <w:color w:val="000000"/>
                <w:sz w:val="24"/>
              </w:rPr>
              <w:t>e</w:t>
            </w:r>
            <w:proofErr w:type="spellEnd"/>
            <w:r>
              <w:rPr>
                <w:color w:val="000000"/>
                <w:sz w:val="24"/>
              </w:rPr>
              <w:t xml:space="preserve"> el</w:t>
            </w:r>
            <w:r>
              <w:rPr>
                <w:color w:val="000000"/>
                <w:spacing w:val="1"/>
                <w:sz w:val="24"/>
              </w:rPr>
              <w:t>e</w:t>
            </w:r>
            <w:r>
              <w:rPr>
                <w:color w:val="000000"/>
                <w:spacing w:val="-1"/>
                <w:sz w:val="24"/>
              </w:rPr>
              <w:t>m</w:t>
            </w:r>
            <w:r>
              <w:rPr>
                <w:color w:val="000000"/>
                <w:sz w:val="24"/>
              </w:rPr>
              <w:t>entele observate;</w:t>
            </w:r>
          </w:p>
          <w:p w14:paraId="7F9692BF" w14:textId="77777777" w:rsidR="0097103D" w:rsidRDefault="0097103D" w:rsidP="007F7953">
            <w:pPr>
              <w:spacing w:line="240" w:lineRule="exact"/>
              <w:rPr>
                <w:sz w:val="24"/>
              </w:rPr>
            </w:pPr>
          </w:p>
          <w:p w14:paraId="4E88B14E" w14:textId="77777777" w:rsidR="0097103D" w:rsidRDefault="0097103D" w:rsidP="007F7953">
            <w:pPr>
              <w:spacing w:after="72" w:line="240" w:lineRule="exact"/>
              <w:rPr>
                <w:sz w:val="24"/>
              </w:rPr>
            </w:pPr>
          </w:p>
          <w:p w14:paraId="6D06EA5B" w14:textId="77777777" w:rsidR="0097103D" w:rsidRDefault="0097103D" w:rsidP="007F7953">
            <w:pPr>
              <w:ind w:left="108" w:right="1016" w:firstLine="60"/>
              <w:rPr>
                <w:color w:val="000000"/>
                <w:sz w:val="24"/>
              </w:rPr>
            </w:pPr>
            <w:r>
              <w:rPr>
                <w:color w:val="000000"/>
                <w:sz w:val="24"/>
              </w:rPr>
              <w:t>2.2 să ex</w:t>
            </w:r>
            <w:r>
              <w:rPr>
                <w:color w:val="000000"/>
                <w:spacing w:val="1"/>
                <w:sz w:val="24"/>
              </w:rPr>
              <w:t>p</w:t>
            </w:r>
            <w:r>
              <w:rPr>
                <w:color w:val="000000"/>
                <w:sz w:val="24"/>
              </w:rPr>
              <w:t>ri</w:t>
            </w:r>
            <w:r>
              <w:rPr>
                <w:color w:val="000000"/>
                <w:spacing w:val="-1"/>
                <w:sz w:val="24"/>
              </w:rPr>
              <w:t>m</w:t>
            </w:r>
            <w:r>
              <w:rPr>
                <w:color w:val="000000"/>
                <w:sz w:val="24"/>
              </w:rPr>
              <w:t>e coere</w:t>
            </w:r>
            <w:r>
              <w:rPr>
                <w:color w:val="000000"/>
                <w:spacing w:val="1"/>
                <w:sz w:val="24"/>
              </w:rPr>
              <w:t>n</w:t>
            </w:r>
            <w:r>
              <w:rPr>
                <w:color w:val="000000"/>
                <w:sz w:val="24"/>
              </w:rPr>
              <w:t>t elementele obser</w:t>
            </w:r>
            <w:r>
              <w:rPr>
                <w:color w:val="000000"/>
                <w:spacing w:val="1"/>
                <w:sz w:val="24"/>
              </w:rPr>
              <w:t>v</w:t>
            </w:r>
            <w:r>
              <w:rPr>
                <w:color w:val="000000"/>
                <w:sz w:val="24"/>
              </w:rPr>
              <w:t>ate;</w:t>
            </w:r>
          </w:p>
        </w:tc>
        <w:tc>
          <w:tcPr>
            <w:tcW w:w="5401" w:type="dxa"/>
            <w:tcMar>
              <w:top w:w="0" w:type="dxa"/>
              <w:left w:w="0" w:type="dxa"/>
              <w:bottom w:w="0" w:type="dxa"/>
              <w:right w:w="0" w:type="dxa"/>
            </w:tcMar>
          </w:tcPr>
          <w:p w14:paraId="3D5989EA" w14:textId="77777777" w:rsidR="0097103D" w:rsidRDefault="0097103D" w:rsidP="007F7953">
            <w:pPr>
              <w:spacing w:before="16"/>
              <w:ind w:left="108" w:right="102"/>
              <w:rPr>
                <w:color w:val="000000"/>
                <w:sz w:val="24"/>
              </w:rPr>
            </w:pPr>
            <w:r>
              <w:rPr>
                <w:color w:val="000000"/>
                <w:sz w:val="24"/>
              </w:rPr>
              <w:t xml:space="preserve">Pe parcursul anului </w:t>
            </w:r>
            <w:proofErr w:type="spellStart"/>
            <w:r>
              <w:rPr>
                <w:color w:val="000000"/>
                <w:sz w:val="24"/>
              </w:rPr>
              <w:t>şco</w:t>
            </w:r>
            <w:r>
              <w:rPr>
                <w:color w:val="000000"/>
                <w:spacing w:val="1"/>
                <w:sz w:val="24"/>
              </w:rPr>
              <w:t>l</w:t>
            </w:r>
            <w:r>
              <w:rPr>
                <w:color w:val="000000"/>
                <w:sz w:val="24"/>
              </w:rPr>
              <w:t>ar</w:t>
            </w:r>
            <w:proofErr w:type="spellEnd"/>
            <w:r>
              <w:rPr>
                <w:color w:val="000000"/>
                <w:sz w:val="24"/>
              </w:rPr>
              <w:t xml:space="preserve"> se </w:t>
            </w:r>
            <w:r>
              <w:rPr>
                <w:color w:val="000000"/>
                <w:spacing w:val="1"/>
                <w:sz w:val="24"/>
              </w:rPr>
              <w:t>r</w:t>
            </w:r>
            <w:r>
              <w:rPr>
                <w:color w:val="000000"/>
                <w:sz w:val="24"/>
              </w:rPr>
              <w:t>eco</w:t>
            </w:r>
            <w:r>
              <w:rPr>
                <w:color w:val="000000"/>
                <w:spacing w:val="-2"/>
                <w:sz w:val="24"/>
              </w:rPr>
              <w:t>m</w:t>
            </w:r>
            <w:r>
              <w:rPr>
                <w:color w:val="000000"/>
                <w:sz w:val="24"/>
              </w:rPr>
              <w:t>andă ur</w:t>
            </w:r>
            <w:r>
              <w:rPr>
                <w:color w:val="000000"/>
                <w:spacing w:val="-1"/>
                <w:sz w:val="24"/>
              </w:rPr>
              <w:t>m</w:t>
            </w:r>
            <w:r>
              <w:rPr>
                <w:color w:val="000000"/>
                <w:sz w:val="24"/>
              </w:rPr>
              <w:t>ăto</w:t>
            </w:r>
            <w:r>
              <w:rPr>
                <w:color w:val="000000"/>
                <w:spacing w:val="1"/>
                <w:sz w:val="24"/>
              </w:rPr>
              <w:t>a</w:t>
            </w:r>
            <w:r>
              <w:rPr>
                <w:color w:val="000000"/>
                <w:sz w:val="24"/>
              </w:rPr>
              <w:t>re</w:t>
            </w:r>
            <w:r>
              <w:rPr>
                <w:color w:val="000000"/>
                <w:spacing w:val="1"/>
                <w:sz w:val="24"/>
              </w:rPr>
              <w:t>l</w:t>
            </w:r>
            <w:r>
              <w:rPr>
                <w:color w:val="000000"/>
                <w:sz w:val="24"/>
              </w:rPr>
              <w:t xml:space="preserve">e </w:t>
            </w:r>
            <w:proofErr w:type="spellStart"/>
            <w:r>
              <w:rPr>
                <w:color w:val="000000"/>
                <w:sz w:val="24"/>
              </w:rPr>
              <w:t>ac</w:t>
            </w:r>
            <w:r>
              <w:rPr>
                <w:color w:val="000000"/>
                <w:spacing w:val="1"/>
                <w:sz w:val="24"/>
              </w:rPr>
              <w:t>t</w:t>
            </w:r>
            <w:r>
              <w:rPr>
                <w:color w:val="000000"/>
                <w:sz w:val="24"/>
              </w:rPr>
              <w:t>ivităţi</w:t>
            </w:r>
            <w:proofErr w:type="spellEnd"/>
            <w:r>
              <w:rPr>
                <w:color w:val="000000"/>
                <w:sz w:val="24"/>
              </w:rPr>
              <w:t>:</w:t>
            </w:r>
          </w:p>
          <w:p w14:paraId="11D78B22" w14:textId="77777777" w:rsidR="0097103D" w:rsidRDefault="0097103D" w:rsidP="007F7953">
            <w:pPr>
              <w:spacing w:after="61" w:line="240" w:lineRule="exact"/>
              <w:rPr>
                <w:sz w:val="24"/>
              </w:rPr>
            </w:pPr>
          </w:p>
          <w:p w14:paraId="150147AF" w14:textId="0190022F" w:rsidR="0097103D" w:rsidRDefault="0097103D" w:rsidP="007F7953">
            <w:pPr>
              <w:spacing w:line="233" w:lineRule="auto"/>
              <w:ind w:left="468" w:right="-20"/>
              <w:rPr>
                <w:color w:val="000000"/>
                <w:sz w:val="24"/>
              </w:rPr>
            </w:pPr>
            <w:r>
              <w:rPr>
                <w:rFonts w:ascii="Symbol" w:eastAsia="Symbol" w:hAnsi="Symbol" w:cs="Symbol"/>
                <w:color w:val="000000"/>
                <w:szCs w:val="28"/>
              </w:rPr>
              <w:t></w:t>
            </w:r>
            <w:r>
              <w:rPr>
                <w:rFonts w:ascii="Symbol" w:eastAsia="Symbol" w:hAnsi="Symbol" w:cs="Symbol"/>
                <w:color w:val="000000"/>
                <w:spacing w:val="161"/>
                <w:szCs w:val="28"/>
              </w:rPr>
              <w:t></w:t>
            </w:r>
            <w:r>
              <w:rPr>
                <w:color w:val="000000"/>
                <w:sz w:val="24"/>
              </w:rPr>
              <w:t>Anal</w:t>
            </w:r>
            <w:r>
              <w:rPr>
                <w:color w:val="000000"/>
                <w:spacing w:val="1"/>
                <w:sz w:val="24"/>
              </w:rPr>
              <w:t>i</w:t>
            </w:r>
            <w:r>
              <w:rPr>
                <w:color w:val="000000"/>
                <w:sz w:val="24"/>
              </w:rPr>
              <w:t xml:space="preserve">za mediului geografic </w:t>
            </w:r>
            <w:r w:rsidR="00CD5543">
              <w:rPr>
                <w:color w:val="000000"/>
                <w:sz w:val="24"/>
              </w:rPr>
              <w:t>al Uniunii Europene</w:t>
            </w:r>
            <w:r>
              <w:rPr>
                <w:color w:val="000000"/>
                <w:sz w:val="24"/>
              </w:rPr>
              <w:t>;</w:t>
            </w:r>
          </w:p>
          <w:p w14:paraId="6D27BE1E" w14:textId="4646DF6D" w:rsidR="0097103D" w:rsidRDefault="0097103D" w:rsidP="007F7953">
            <w:pPr>
              <w:spacing w:line="233" w:lineRule="auto"/>
              <w:ind w:left="467" w:right="1433"/>
              <w:rPr>
                <w:color w:val="000000"/>
                <w:sz w:val="24"/>
              </w:rPr>
            </w:pPr>
            <w:r>
              <w:rPr>
                <w:rFonts w:ascii="Symbol" w:eastAsia="Symbol" w:hAnsi="Symbol" w:cs="Symbol"/>
                <w:color w:val="000000"/>
                <w:szCs w:val="28"/>
              </w:rPr>
              <w:t></w:t>
            </w:r>
            <w:r>
              <w:rPr>
                <w:rFonts w:ascii="Symbol" w:eastAsia="Symbol" w:hAnsi="Symbol" w:cs="Symbol"/>
                <w:color w:val="000000"/>
                <w:spacing w:val="161"/>
                <w:szCs w:val="28"/>
              </w:rPr>
              <w:t></w:t>
            </w:r>
            <w:r>
              <w:rPr>
                <w:color w:val="000000"/>
                <w:sz w:val="24"/>
              </w:rPr>
              <w:t>Ana</w:t>
            </w:r>
            <w:r>
              <w:rPr>
                <w:color w:val="000000"/>
                <w:spacing w:val="1"/>
                <w:sz w:val="24"/>
              </w:rPr>
              <w:t>l</w:t>
            </w:r>
            <w:r>
              <w:rPr>
                <w:color w:val="000000"/>
                <w:sz w:val="24"/>
              </w:rPr>
              <w:t>iza u</w:t>
            </w:r>
            <w:r>
              <w:rPr>
                <w:color w:val="000000"/>
                <w:spacing w:val="1"/>
                <w:sz w:val="24"/>
              </w:rPr>
              <w:t>n</w:t>
            </w:r>
            <w:r>
              <w:rPr>
                <w:color w:val="000000"/>
                <w:spacing w:val="-1"/>
                <w:sz w:val="24"/>
              </w:rPr>
              <w:t>o</w:t>
            </w:r>
            <w:r>
              <w:rPr>
                <w:color w:val="000000"/>
                <w:sz w:val="24"/>
              </w:rPr>
              <w:t xml:space="preserve">r </w:t>
            </w:r>
            <w:proofErr w:type="spellStart"/>
            <w:r>
              <w:rPr>
                <w:color w:val="000000"/>
                <w:sz w:val="24"/>
              </w:rPr>
              <w:t>hărţi</w:t>
            </w:r>
            <w:proofErr w:type="spellEnd"/>
            <w:r w:rsidR="00CD5543">
              <w:rPr>
                <w:color w:val="000000"/>
                <w:sz w:val="24"/>
              </w:rPr>
              <w:t xml:space="preserve"> ale </w:t>
            </w:r>
            <w:r>
              <w:rPr>
                <w:color w:val="000000"/>
                <w:sz w:val="24"/>
              </w:rPr>
              <w:t xml:space="preserve"> continentului</w:t>
            </w:r>
            <w:r w:rsidR="00CD5543">
              <w:rPr>
                <w:color w:val="000000"/>
                <w:sz w:val="24"/>
              </w:rPr>
              <w:t xml:space="preserve"> European</w:t>
            </w:r>
          </w:p>
          <w:p w14:paraId="28B571EC" w14:textId="3EBD5C49" w:rsidR="0097103D" w:rsidRDefault="0097103D" w:rsidP="007F7953">
            <w:pPr>
              <w:spacing w:line="233" w:lineRule="auto"/>
              <w:ind w:left="467" w:right="1433"/>
              <w:rPr>
                <w:color w:val="000000"/>
                <w:sz w:val="24"/>
              </w:rPr>
            </w:pPr>
            <w:r>
              <w:rPr>
                <w:rFonts w:ascii="Symbol" w:eastAsia="Symbol" w:hAnsi="Symbol" w:cs="Symbol"/>
                <w:color w:val="000000"/>
                <w:szCs w:val="28"/>
              </w:rPr>
              <w:t></w:t>
            </w:r>
            <w:r>
              <w:rPr>
                <w:rFonts w:ascii="Symbol" w:eastAsia="Symbol" w:hAnsi="Symbol" w:cs="Symbol"/>
                <w:color w:val="000000"/>
                <w:spacing w:val="161"/>
                <w:szCs w:val="28"/>
              </w:rPr>
              <w:t></w:t>
            </w:r>
            <w:r>
              <w:rPr>
                <w:color w:val="000000"/>
                <w:sz w:val="24"/>
              </w:rPr>
              <w:t xml:space="preserve">Analiza unei </w:t>
            </w:r>
            <w:r w:rsidR="00CD5543">
              <w:rPr>
                <w:color w:val="000000"/>
                <w:sz w:val="24"/>
              </w:rPr>
              <w:t>grafice</w:t>
            </w:r>
            <w:r>
              <w:rPr>
                <w:color w:val="000000"/>
                <w:sz w:val="24"/>
              </w:rPr>
              <w:t xml:space="preserve"> s</w:t>
            </w:r>
            <w:r>
              <w:rPr>
                <w:color w:val="000000"/>
                <w:spacing w:val="1"/>
                <w:sz w:val="24"/>
              </w:rPr>
              <w:t>p</w:t>
            </w:r>
            <w:r>
              <w:rPr>
                <w:color w:val="000000"/>
                <w:sz w:val="24"/>
              </w:rPr>
              <w:t>ecifice</w:t>
            </w:r>
          </w:p>
          <w:p w14:paraId="6B7CB25F" w14:textId="754E5A59" w:rsidR="001217C3" w:rsidRDefault="0097103D" w:rsidP="001217C3">
            <w:pPr>
              <w:spacing w:line="237" w:lineRule="auto"/>
              <w:ind w:left="828" w:right="496" w:hanging="360"/>
              <w:rPr>
                <w:color w:val="000000"/>
                <w:sz w:val="24"/>
              </w:rPr>
            </w:pPr>
            <w:r>
              <w:rPr>
                <w:rFonts w:ascii="Symbol" w:eastAsia="Symbol" w:hAnsi="Symbol" w:cs="Symbol"/>
                <w:color w:val="000000"/>
                <w:szCs w:val="28"/>
              </w:rPr>
              <w:t></w:t>
            </w:r>
            <w:r>
              <w:rPr>
                <w:rFonts w:ascii="Symbol" w:eastAsia="Symbol" w:hAnsi="Symbol" w:cs="Symbol"/>
                <w:color w:val="000000"/>
                <w:spacing w:val="161"/>
                <w:szCs w:val="28"/>
              </w:rPr>
              <w:t></w:t>
            </w:r>
            <w:r>
              <w:rPr>
                <w:color w:val="000000"/>
                <w:sz w:val="24"/>
              </w:rPr>
              <w:t xml:space="preserve">Construirea unui discurs referitor la o </w:t>
            </w:r>
          </w:p>
          <w:p w14:paraId="53E0294C" w14:textId="4153C7BC" w:rsidR="0097103D" w:rsidRDefault="0097103D" w:rsidP="007F7953">
            <w:pPr>
              <w:spacing w:line="237" w:lineRule="auto"/>
              <w:ind w:left="828" w:right="496" w:hanging="360"/>
              <w:rPr>
                <w:color w:val="000000"/>
                <w:sz w:val="24"/>
              </w:rPr>
            </w:pPr>
            <w:r>
              <w:rPr>
                <w:color w:val="000000"/>
                <w:sz w:val="24"/>
              </w:rPr>
              <w:t>tema geografica data</w:t>
            </w:r>
          </w:p>
        </w:tc>
      </w:tr>
    </w:tbl>
    <w:p w14:paraId="03844B5F" w14:textId="6BCA11B4" w:rsidR="0097103D" w:rsidRPr="00BB43A3" w:rsidRDefault="0097103D" w:rsidP="0097103D">
      <w:pPr>
        <w:ind w:right="-20"/>
        <w:rPr>
          <w:b/>
          <w:bCs/>
          <w:color w:val="000000"/>
          <w:szCs w:val="28"/>
        </w:rPr>
      </w:pPr>
    </w:p>
    <w:tbl>
      <w:tblPr>
        <w:tblStyle w:val="PlainTable2"/>
        <w:tblW w:w="0" w:type="auto"/>
        <w:tblLayout w:type="fixed"/>
        <w:tblLook w:val="0000" w:firstRow="0" w:lastRow="0" w:firstColumn="0" w:lastColumn="0" w:noHBand="0" w:noVBand="0"/>
      </w:tblPr>
      <w:tblGrid>
        <w:gridCol w:w="4517"/>
        <w:gridCol w:w="5336"/>
      </w:tblGrid>
      <w:tr w:rsidR="0097103D" w14:paraId="33396EE1" w14:textId="77777777" w:rsidTr="00BB43A3">
        <w:trPr>
          <w:cnfStyle w:val="000000100000" w:firstRow="0" w:lastRow="0" w:firstColumn="0" w:lastColumn="0" w:oddVBand="0" w:evenVBand="0" w:oddHBand="1" w:evenHBand="0" w:firstRowFirstColumn="0" w:firstRowLastColumn="0" w:lastRowFirstColumn="0" w:lastRowLastColumn="0"/>
          <w:trHeight w:hRule="exact" w:val="332"/>
        </w:trPr>
        <w:tc>
          <w:tcPr>
            <w:cnfStyle w:val="000010000000" w:firstRow="0" w:lastRow="0" w:firstColumn="0" w:lastColumn="0" w:oddVBand="1" w:evenVBand="0" w:oddHBand="0" w:evenHBand="0" w:firstRowFirstColumn="0" w:firstRowLastColumn="0" w:lastRowFirstColumn="0" w:lastRowLastColumn="0"/>
            <w:tcW w:w="4517" w:type="dxa"/>
            <w:shd w:val="clear" w:color="auto" w:fill="EEECE1" w:themeFill="background2"/>
          </w:tcPr>
          <w:p w14:paraId="054C301E" w14:textId="77777777" w:rsidR="0097103D" w:rsidRDefault="0097103D" w:rsidP="007F7953">
            <w:pPr>
              <w:spacing w:before="18" w:line="234" w:lineRule="auto"/>
              <w:ind w:left="1039" w:right="-20"/>
              <w:rPr>
                <w:color w:val="000000"/>
                <w:szCs w:val="28"/>
              </w:rPr>
            </w:pPr>
            <w:r>
              <w:rPr>
                <w:color w:val="000000"/>
                <w:szCs w:val="28"/>
              </w:rPr>
              <w:t>Competențe specifice</w:t>
            </w:r>
          </w:p>
        </w:tc>
        <w:tc>
          <w:tcPr>
            <w:cnfStyle w:val="000001000000" w:firstRow="0" w:lastRow="0" w:firstColumn="0" w:lastColumn="0" w:oddVBand="0" w:evenVBand="1" w:oddHBand="0" w:evenHBand="0" w:firstRowFirstColumn="0" w:firstRowLastColumn="0" w:lastRowFirstColumn="0" w:lastRowLastColumn="0"/>
            <w:tcW w:w="5336" w:type="dxa"/>
            <w:shd w:val="clear" w:color="auto" w:fill="EEECE1" w:themeFill="background2"/>
          </w:tcPr>
          <w:p w14:paraId="56DE8FA4" w14:textId="77777777" w:rsidR="0097103D" w:rsidRDefault="0097103D" w:rsidP="007F7953">
            <w:pPr>
              <w:spacing w:before="18" w:line="234" w:lineRule="auto"/>
              <w:ind w:left="108" w:right="-20"/>
              <w:rPr>
                <w:color w:val="000000"/>
                <w:szCs w:val="28"/>
              </w:rPr>
            </w:pPr>
            <w:r>
              <w:rPr>
                <w:color w:val="000000"/>
                <w:szCs w:val="28"/>
              </w:rPr>
              <w:t xml:space="preserve">Exemple de </w:t>
            </w:r>
            <w:proofErr w:type="spellStart"/>
            <w:r>
              <w:rPr>
                <w:color w:val="000000"/>
                <w:szCs w:val="28"/>
              </w:rPr>
              <w:t>ac</w:t>
            </w:r>
            <w:r>
              <w:rPr>
                <w:color w:val="000000"/>
                <w:spacing w:val="1"/>
                <w:szCs w:val="28"/>
              </w:rPr>
              <w:t>t</w:t>
            </w:r>
            <w:r>
              <w:rPr>
                <w:color w:val="000000"/>
                <w:szCs w:val="28"/>
              </w:rPr>
              <w:t>iv</w:t>
            </w:r>
            <w:r>
              <w:rPr>
                <w:color w:val="000000"/>
                <w:spacing w:val="1"/>
                <w:szCs w:val="28"/>
              </w:rPr>
              <w:t>i</w:t>
            </w:r>
            <w:r>
              <w:rPr>
                <w:color w:val="000000"/>
                <w:szCs w:val="28"/>
              </w:rPr>
              <w:t>tăţi</w:t>
            </w:r>
            <w:proofErr w:type="spellEnd"/>
            <w:r>
              <w:rPr>
                <w:color w:val="000000"/>
                <w:szCs w:val="28"/>
              </w:rPr>
              <w:t xml:space="preserve"> de </w:t>
            </w:r>
            <w:proofErr w:type="spellStart"/>
            <w:r>
              <w:rPr>
                <w:color w:val="000000"/>
                <w:szCs w:val="28"/>
              </w:rPr>
              <w:t>învăţa</w:t>
            </w:r>
            <w:r>
              <w:rPr>
                <w:color w:val="000000"/>
                <w:spacing w:val="1"/>
                <w:szCs w:val="28"/>
              </w:rPr>
              <w:t>r</w:t>
            </w:r>
            <w:r>
              <w:rPr>
                <w:color w:val="000000"/>
                <w:szCs w:val="28"/>
              </w:rPr>
              <w:t>e</w:t>
            </w:r>
            <w:proofErr w:type="spellEnd"/>
          </w:p>
        </w:tc>
      </w:tr>
      <w:tr w:rsidR="0097103D" w14:paraId="54EC7968" w14:textId="77777777" w:rsidTr="007F7953">
        <w:trPr>
          <w:trHeight w:hRule="exact" w:val="3148"/>
        </w:trPr>
        <w:tc>
          <w:tcPr>
            <w:cnfStyle w:val="000010000000" w:firstRow="0" w:lastRow="0" w:firstColumn="0" w:lastColumn="0" w:oddVBand="1" w:evenVBand="0" w:oddHBand="0" w:evenHBand="0" w:firstRowFirstColumn="0" w:firstRowLastColumn="0" w:lastRowFirstColumn="0" w:lastRowLastColumn="0"/>
            <w:tcW w:w="4517" w:type="dxa"/>
          </w:tcPr>
          <w:p w14:paraId="3D5F8195" w14:textId="77777777" w:rsidR="0097103D" w:rsidRDefault="0097103D" w:rsidP="007F7953">
            <w:pPr>
              <w:spacing w:before="16"/>
              <w:ind w:left="108" w:right="763"/>
              <w:rPr>
                <w:color w:val="000000"/>
                <w:sz w:val="24"/>
              </w:rPr>
            </w:pPr>
            <w:r>
              <w:rPr>
                <w:color w:val="000000"/>
                <w:sz w:val="24"/>
              </w:rPr>
              <w:t xml:space="preserve">La </w:t>
            </w:r>
            <w:proofErr w:type="spellStart"/>
            <w:r>
              <w:rPr>
                <w:color w:val="000000"/>
                <w:sz w:val="24"/>
              </w:rPr>
              <w:t>sfârşit</w:t>
            </w:r>
            <w:r>
              <w:rPr>
                <w:color w:val="000000"/>
                <w:spacing w:val="1"/>
                <w:sz w:val="24"/>
              </w:rPr>
              <w:t>u</w:t>
            </w:r>
            <w:r>
              <w:rPr>
                <w:color w:val="000000"/>
                <w:sz w:val="24"/>
              </w:rPr>
              <w:t>l</w:t>
            </w:r>
            <w:proofErr w:type="spellEnd"/>
            <w:r>
              <w:rPr>
                <w:color w:val="000000"/>
                <w:sz w:val="24"/>
              </w:rPr>
              <w:t xml:space="preserve"> anului </w:t>
            </w:r>
            <w:proofErr w:type="spellStart"/>
            <w:r>
              <w:rPr>
                <w:color w:val="000000"/>
                <w:spacing w:val="-1"/>
                <w:sz w:val="24"/>
              </w:rPr>
              <w:t>ş</w:t>
            </w:r>
            <w:r>
              <w:rPr>
                <w:color w:val="000000"/>
                <w:sz w:val="24"/>
              </w:rPr>
              <w:t>colar</w:t>
            </w:r>
            <w:proofErr w:type="spellEnd"/>
            <w:r>
              <w:rPr>
                <w:color w:val="000000"/>
                <w:sz w:val="24"/>
              </w:rPr>
              <w:t xml:space="preserve"> elevul va fii capab</w:t>
            </w:r>
            <w:r>
              <w:rPr>
                <w:color w:val="000000"/>
                <w:spacing w:val="1"/>
                <w:sz w:val="24"/>
              </w:rPr>
              <w:t>i</w:t>
            </w:r>
            <w:r>
              <w:rPr>
                <w:color w:val="000000"/>
                <w:sz w:val="24"/>
              </w:rPr>
              <w:t>l:</w:t>
            </w:r>
          </w:p>
          <w:p w14:paraId="13FB14C9" w14:textId="77777777" w:rsidR="0097103D" w:rsidRDefault="0097103D" w:rsidP="007F7953">
            <w:pPr>
              <w:spacing w:after="35" w:line="240" w:lineRule="exact"/>
              <w:rPr>
                <w:sz w:val="24"/>
              </w:rPr>
            </w:pPr>
          </w:p>
          <w:p w14:paraId="22592CD3" w14:textId="77777777" w:rsidR="0097103D" w:rsidRDefault="0097103D" w:rsidP="007F7953">
            <w:pPr>
              <w:spacing w:line="238" w:lineRule="auto"/>
              <w:ind w:left="108" w:right="911"/>
              <w:rPr>
                <w:color w:val="000000"/>
                <w:sz w:val="24"/>
              </w:rPr>
            </w:pPr>
            <w:r>
              <w:rPr>
                <w:color w:val="000000"/>
                <w:sz w:val="24"/>
              </w:rPr>
              <w:t>3.1 să utiliz</w:t>
            </w:r>
            <w:r>
              <w:rPr>
                <w:color w:val="000000"/>
                <w:spacing w:val="1"/>
                <w:sz w:val="24"/>
              </w:rPr>
              <w:t>e</w:t>
            </w:r>
            <w:r>
              <w:rPr>
                <w:color w:val="000000"/>
                <w:sz w:val="24"/>
              </w:rPr>
              <w:t>ze ele</w:t>
            </w:r>
            <w:r>
              <w:rPr>
                <w:color w:val="000000"/>
                <w:spacing w:val="-1"/>
                <w:sz w:val="24"/>
              </w:rPr>
              <w:t>m</w:t>
            </w:r>
            <w:r>
              <w:rPr>
                <w:color w:val="000000"/>
                <w:sz w:val="24"/>
              </w:rPr>
              <w:t xml:space="preserve">ente </w:t>
            </w:r>
            <w:r>
              <w:rPr>
                <w:color w:val="000000"/>
                <w:spacing w:val="-2"/>
                <w:sz w:val="24"/>
              </w:rPr>
              <w:t>m</w:t>
            </w:r>
            <w:r>
              <w:rPr>
                <w:color w:val="000000"/>
                <w:sz w:val="24"/>
              </w:rPr>
              <w:t>in</w:t>
            </w:r>
            <w:r>
              <w:rPr>
                <w:color w:val="000000"/>
                <w:spacing w:val="2"/>
                <w:sz w:val="24"/>
              </w:rPr>
              <w:t>i</w:t>
            </w:r>
            <w:r>
              <w:rPr>
                <w:color w:val="000000"/>
                <w:spacing w:val="-1"/>
                <w:sz w:val="24"/>
              </w:rPr>
              <w:t>m</w:t>
            </w:r>
            <w:r>
              <w:rPr>
                <w:color w:val="000000"/>
                <w:sz w:val="24"/>
              </w:rPr>
              <w:t xml:space="preserve">e de </w:t>
            </w:r>
            <w:proofErr w:type="spellStart"/>
            <w:r>
              <w:rPr>
                <w:color w:val="000000"/>
                <w:sz w:val="24"/>
              </w:rPr>
              <w:t>investigaţie</w:t>
            </w:r>
            <w:proofErr w:type="spellEnd"/>
            <w:r>
              <w:rPr>
                <w:color w:val="000000"/>
                <w:sz w:val="24"/>
              </w:rPr>
              <w:t>;</w:t>
            </w:r>
          </w:p>
          <w:p w14:paraId="52197145" w14:textId="77777777" w:rsidR="0097103D" w:rsidRDefault="0097103D" w:rsidP="007F7953">
            <w:pPr>
              <w:spacing w:line="240" w:lineRule="exact"/>
              <w:rPr>
                <w:sz w:val="24"/>
              </w:rPr>
            </w:pPr>
          </w:p>
          <w:p w14:paraId="351B3D02" w14:textId="77777777" w:rsidR="0097103D" w:rsidRDefault="0097103D" w:rsidP="007F7953">
            <w:pPr>
              <w:spacing w:after="73" w:line="240" w:lineRule="exact"/>
              <w:rPr>
                <w:sz w:val="24"/>
              </w:rPr>
            </w:pPr>
          </w:p>
          <w:p w14:paraId="71004081" w14:textId="77777777" w:rsidR="0097103D" w:rsidRDefault="0097103D" w:rsidP="007F7953">
            <w:pPr>
              <w:ind w:left="108" w:right="1144"/>
              <w:rPr>
                <w:color w:val="000000"/>
                <w:sz w:val="24"/>
              </w:rPr>
            </w:pPr>
            <w:r>
              <w:rPr>
                <w:color w:val="000000"/>
                <w:sz w:val="24"/>
              </w:rPr>
              <w:t>3.2 să ur</w:t>
            </w:r>
            <w:r>
              <w:rPr>
                <w:color w:val="000000"/>
                <w:spacing w:val="-1"/>
                <w:sz w:val="24"/>
              </w:rPr>
              <w:t>m</w:t>
            </w:r>
            <w:r>
              <w:rPr>
                <w:color w:val="000000"/>
                <w:sz w:val="24"/>
              </w:rPr>
              <w:t xml:space="preserve">eze un </w:t>
            </w:r>
            <w:r>
              <w:rPr>
                <w:color w:val="000000"/>
                <w:spacing w:val="1"/>
                <w:sz w:val="24"/>
              </w:rPr>
              <w:t>d</w:t>
            </w:r>
            <w:r>
              <w:rPr>
                <w:color w:val="000000"/>
                <w:sz w:val="24"/>
              </w:rPr>
              <w:t>e</w:t>
            </w:r>
            <w:r>
              <w:rPr>
                <w:color w:val="000000"/>
                <w:spacing w:val="-1"/>
                <w:sz w:val="24"/>
              </w:rPr>
              <w:t>m</w:t>
            </w:r>
            <w:r>
              <w:rPr>
                <w:color w:val="000000"/>
                <w:sz w:val="24"/>
              </w:rPr>
              <w:t xml:space="preserve">ers logic de </w:t>
            </w:r>
            <w:proofErr w:type="spellStart"/>
            <w:r>
              <w:rPr>
                <w:color w:val="000000"/>
                <w:sz w:val="24"/>
              </w:rPr>
              <w:t>investigaţie</w:t>
            </w:r>
            <w:proofErr w:type="spellEnd"/>
            <w:r>
              <w:rPr>
                <w:color w:val="000000"/>
                <w:sz w:val="24"/>
              </w:rPr>
              <w:t>;</w:t>
            </w:r>
          </w:p>
        </w:tc>
        <w:tc>
          <w:tcPr>
            <w:cnfStyle w:val="000001000000" w:firstRow="0" w:lastRow="0" w:firstColumn="0" w:lastColumn="0" w:oddVBand="0" w:evenVBand="1" w:oddHBand="0" w:evenHBand="0" w:firstRowFirstColumn="0" w:firstRowLastColumn="0" w:lastRowFirstColumn="0" w:lastRowLastColumn="0"/>
            <w:tcW w:w="5336" w:type="dxa"/>
          </w:tcPr>
          <w:p w14:paraId="31B77958" w14:textId="77777777" w:rsidR="0097103D" w:rsidRDefault="0097103D" w:rsidP="007F7953">
            <w:pPr>
              <w:spacing w:before="16"/>
              <w:ind w:left="108" w:right="102"/>
              <w:rPr>
                <w:color w:val="000000"/>
                <w:sz w:val="24"/>
              </w:rPr>
            </w:pPr>
            <w:r>
              <w:rPr>
                <w:color w:val="000000"/>
                <w:sz w:val="24"/>
              </w:rPr>
              <w:t xml:space="preserve">Pe parcursul anului </w:t>
            </w:r>
            <w:proofErr w:type="spellStart"/>
            <w:r>
              <w:rPr>
                <w:color w:val="000000"/>
                <w:sz w:val="24"/>
              </w:rPr>
              <w:t>şco</w:t>
            </w:r>
            <w:r>
              <w:rPr>
                <w:color w:val="000000"/>
                <w:spacing w:val="1"/>
                <w:sz w:val="24"/>
              </w:rPr>
              <w:t>l</w:t>
            </w:r>
            <w:r>
              <w:rPr>
                <w:color w:val="000000"/>
                <w:sz w:val="24"/>
              </w:rPr>
              <w:t>ar</w:t>
            </w:r>
            <w:proofErr w:type="spellEnd"/>
            <w:r>
              <w:rPr>
                <w:color w:val="000000"/>
                <w:sz w:val="24"/>
              </w:rPr>
              <w:t xml:space="preserve"> se </w:t>
            </w:r>
            <w:r>
              <w:rPr>
                <w:color w:val="000000"/>
                <w:spacing w:val="1"/>
                <w:sz w:val="24"/>
              </w:rPr>
              <w:t>r</w:t>
            </w:r>
            <w:r>
              <w:rPr>
                <w:color w:val="000000"/>
                <w:sz w:val="24"/>
              </w:rPr>
              <w:t>eco</w:t>
            </w:r>
            <w:r>
              <w:rPr>
                <w:color w:val="000000"/>
                <w:spacing w:val="-2"/>
                <w:sz w:val="24"/>
              </w:rPr>
              <w:t>m</w:t>
            </w:r>
            <w:r>
              <w:rPr>
                <w:color w:val="000000"/>
                <w:sz w:val="24"/>
              </w:rPr>
              <w:t>andă ur</w:t>
            </w:r>
            <w:r>
              <w:rPr>
                <w:color w:val="000000"/>
                <w:spacing w:val="-1"/>
                <w:sz w:val="24"/>
              </w:rPr>
              <w:t>m</w:t>
            </w:r>
            <w:r>
              <w:rPr>
                <w:color w:val="000000"/>
                <w:sz w:val="24"/>
              </w:rPr>
              <w:t>ăto</w:t>
            </w:r>
            <w:r>
              <w:rPr>
                <w:color w:val="000000"/>
                <w:spacing w:val="1"/>
                <w:sz w:val="24"/>
              </w:rPr>
              <w:t>a</w:t>
            </w:r>
            <w:r>
              <w:rPr>
                <w:color w:val="000000"/>
                <w:sz w:val="24"/>
              </w:rPr>
              <w:t>re</w:t>
            </w:r>
            <w:r>
              <w:rPr>
                <w:color w:val="000000"/>
                <w:spacing w:val="1"/>
                <w:sz w:val="24"/>
              </w:rPr>
              <w:t>l</w:t>
            </w:r>
            <w:r>
              <w:rPr>
                <w:color w:val="000000"/>
                <w:sz w:val="24"/>
              </w:rPr>
              <w:t xml:space="preserve">e </w:t>
            </w:r>
            <w:proofErr w:type="spellStart"/>
            <w:r>
              <w:rPr>
                <w:color w:val="000000"/>
                <w:sz w:val="24"/>
              </w:rPr>
              <w:t>ac</w:t>
            </w:r>
            <w:r>
              <w:rPr>
                <w:color w:val="000000"/>
                <w:spacing w:val="1"/>
                <w:sz w:val="24"/>
              </w:rPr>
              <w:t>t</w:t>
            </w:r>
            <w:r>
              <w:rPr>
                <w:color w:val="000000"/>
                <w:sz w:val="24"/>
              </w:rPr>
              <w:t>ivităţi</w:t>
            </w:r>
            <w:proofErr w:type="spellEnd"/>
            <w:r>
              <w:rPr>
                <w:color w:val="000000"/>
                <w:sz w:val="24"/>
              </w:rPr>
              <w:t>:</w:t>
            </w:r>
          </w:p>
          <w:p w14:paraId="66B6EEC5" w14:textId="77777777" w:rsidR="0097103D" w:rsidRDefault="0097103D" w:rsidP="007F7953">
            <w:pPr>
              <w:spacing w:after="26" w:line="240" w:lineRule="exact"/>
              <w:rPr>
                <w:sz w:val="24"/>
              </w:rPr>
            </w:pPr>
          </w:p>
          <w:p w14:paraId="20EC78E4" w14:textId="77777777" w:rsidR="008026D7" w:rsidRDefault="0097103D" w:rsidP="008026D7">
            <w:pPr>
              <w:tabs>
                <w:tab w:val="left" w:pos="828"/>
              </w:tabs>
              <w:spacing w:line="239" w:lineRule="auto"/>
              <w:ind w:left="468" w:right="426"/>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Descr</w:t>
            </w:r>
            <w:r>
              <w:rPr>
                <w:color w:val="000000"/>
                <w:spacing w:val="1"/>
                <w:sz w:val="24"/>
              </w:rPr>
              <w:t>i</w:t>
            </w:r>
            <w:r>
              <w:rPr>
                <w:color w:val="000000"/>
                <w:sz w:val="24"/>
              </w:rPr>
              <w:t xml:space="preserve">erea </w:t>
            </w:r>
            <w:r>
              <w:rPr>
                <w:color w:val="000000"/>
                <w:spacing w:val="-1"/>
                <w:sz w:val="24"/>
              </w:rPr>
              <w:t>u</w:t>
            </w:r>
            <w:r>
              <w:rPr>
                <w:color w:val="000000"/>
                <w:sz w:val="24"/>
              </w:rPr>
              <w:t xml:space="preserve">nei </w:t>
            </w:r>
            <w:proofErr w:type="spellStart"/>
            <w:r>
              <w:rPr>
                <w:color w:val="000000"/>
                <w:sz w:val="24"/>
              </w:rPr>
              <w:t>realităţi</w:t>
            </w:r>
            <w:proofErr w:type="spellEnd"/>
            <w:r>
              <w:rPr>
                <w:color w:val="000000"/>
                <w:sz w:val="24"/>
              </w:rPr>
              <w:t xml:space="preserve"> observa</w:t>
            </w:r>
            <w:r>
              <w:rPr>
                <w:color w:val="000000"/>
                <w:spacing w:val="1"/>
                <w:sz w:val="24"/>
              </w:rPr>
              <w:t>t</w:t>
            </w:r>
            <w:r>
              <w:rPr>
                <w:color w:val="000000"/>
                <w:sz w:val="24"/>
              </w:rPr>
              <w:t xml:space="preserve">e; </w:t>
            </w:r>
          </w:p>
          <w:p w14:paraId="12F2F88D" w14:textId="52B5BBA5" w:rsidR="0097103D" w:rsidRDefault="0097103D" w:rsidP="007F7953">
            <w:pPr>
              <w:tabs>
                <w:tab w:val="left" w:pos="828"/>
              </w:tabs>
              <w:spacing w:line="239" w:lineRule="auto"/>
              <w:ind w:left="468" w:right="1108"/>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Ana</w:t>
            </w:r>
            <w:r>
              <w:rPr>
                <w:color w:val="000000"/>
                <w:spacing w:val="1"/>
                <w:sz w:val="24"/>
              </w:rPr>
              <w:t>l</w:t>
            </w:r>
            <w:r>
              <w:rPr>
                <w:color w:val="000000"/>
                <w:sz w:val="24"/>
              </w:rPr>
              <w:t xml:space="preserve">iza </w:t>
            </w:r>
            <w:r>
              <w:rPr>
                <w:color w:val="000000"/>
                <w:spacing w:val="1"/>
                <w:sz w:val="24"/>
              </w:rPr>
              <w:t>u</w:t>
            </w:r>
            <w:r>
              <w:rPr>
                <w:color w:val="000000"/>
                <w:sz w:val="24"/>
              </w:rPr>
              <w:t>nor date;</w:t>
            </w:r>
          </w:p>
          <w:p w14:paraId="0E35EBCD" w14:textId="77777777" w:rsidR="0097103D" w:rsidRDefault="0097103D" w:rsidP="007F7953">
            <w:pPr>
              <w:tabs>
                <w:tab w:val="left" w:pos="828"/>
              </w:tabs>
              <w:spacing w:line="239" w:lineRule="auto"/>
              <w:ind w:left="828" w:right="256" w:hanging="360"/>
              <w:rPr>
                <w:color w:val="000000"/>
                <w:sz w:val="24"/>
              </w:rPr>
            </w:pPr>
            <w:r>
              <w:rPr>
                <w:rFonts w:ascii="Symbol" w:eastAsia="Symbol" w:hAnsi="Symbol" w:cs="Symbol"/>
                <w:color w:val="000000"/>
                <w:sz w:val="24"/>
              </w:rPr>
              <w:t></w:t>
            </w:r>
            <w:r>
              <w:rPr>
                <w:rFonts w:ascii="Symbol" w:eastAsia="Symbol" w:hAnsi="Symbol" w:cs="Symbol"/>
                <w:color w:val="000000"/>
                <w:sz w:val="24"/>
              </w:rPr>
              <w:tab/>
            </w:r>
            <w:proofErr w:type="spellStart"/>
            <w:r>
              <w:rPr>
                <w:color w:val="000000"/>
                <w:sz w:val="24"/>
              </w:rPr>
              <w:t>Exerciţii</w:t>
            </w:r>
            <w:proofErr w:type="spellEnd"/>
            <w:r>
              <w:rPr>
                <w:color w:val="000000"/>
                <w:sz w:val="24"/>
              </w:rPr>
              <w:t xml:space="preserve"> de co</w:t>
            </w:r>
            <w:r>
              <w:rPr>
                <w:color w:val="000000"/>
                <w:spacing w:val="-1"/>
                <w:sz w:val="24"/>
              </w:rPr>
              <w:t>m</w:t>
            </w:r>
            <w:r>
              <w:rPr>
                <w:color w:val="000000"/>
                <w:sz w:val="24"/>
              </w:rPr>
              <w:t xml:space="preserve">parare a </w:t>
            </w:r>
            <w:proofErr w:type="spellStart"/>
            <w:r>
              <w:rPr>
                <w:color w:val="000000"/>
                <w:spacing w:val="1"/>
                <w:sz w:val="24"/>
              </w:rPr>
              <w:t>r</w:t>
            </w:r>
            <w:r>
              <w:rPr>
                <w:color w:val="000000"/>
                <w:sz w:val="24"/>
              </w:rPr>
              <w:t>ea</w:t>
            </w:r>
            <w:r>
              <w:rPr>
                <w:color w:val="000000"/>
                <w:spacing w:val="1"/>
                <w:sz w:val="24"/>
              </w:rPr>
              <w:t>l</w:t>
            </w:r>
            <w:r>
              <w:rPr>
                <w:color w:val="000000"/>
                <w:sz w:val="24"/>
              </w:rPr>
              <w:t>it</w:t>
            </w:r>
            <w:r>
              <w:rPr>
                <w:color w:val="000000"/>
                <w:spacing w:val="-1"/>
                <w:sz w:val="24"/>
              </w:rPr>
              <w:t>ă</w:t>
            </w:r>
            <w:r>
              <w:rPr>
                <w:color w:val="000000"/>
                <w:sz w:val="24"/>
              </w:rPr>
              <w:t>ţii</w:t>
            </w:r>
            <w:proofErr w:type="spellEnd"/>
            <w:r>
              <w:rPr>
                <w:color w:val="000000"/>
                <w:sz w:val="24"/>
              </w:rPr>
              <w:t xml:space="preserve"> observate cu cea reprezentată pe </w:t>
            </w:r>
            <w:proofErr w:type="spellStart"/>
            <w:r>
              <w:rPr>
                <w:color w:val="000000"/>
                <w:sz w:val="24"/>
              </w:rPr>
              <w:t>hărţi</w:t>
            </w:r>
            <w:proofErr w:type="spellEnd"/>
            <w:r>
              <w:rPr>
                <w:color w:val="000000"/>
                <w:sz w:val="24"/>
              </w:rPr>
              <w:t>;</w:t>
            </w:r>
          </w:p>
          <w:p w14:paraId="45A3E240" w14:textId="77777777" w:rsidR="0097103D" w:rsidRDefault="0097103D" w:rsidP="007F7953">
            <w:pPr>
              <w:tabs>
                <w:tab w:val="left" w:pos="828"/>
              </w:tabs>
              <w:spacing w:line="239" w:lineRule="auto"/>
              <w:ind w:left="468" w:right="-2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Cre</w:t>
            </w:r>
            <w:r>
              <w:rPr>
                <w:color w:val="000000"/>
                <w:spacing w:val="1"/>
                <w:sz w:val="24"/>
              </w:rPr>
              <w:t>a</w:t>
            </w:r>
            <w:r>
              <w:rPr>
                <w:color w:val="000000"/>
                <w:sz w:val="24"/>
              </w:rPr>
              <w:t xml:space="preserve">rea </w:t>
            </w:r>
            <w:r>
              <w:rPr>
                <w:color w:val="000000"/>
                <w:spacing w:val="1"/>
                <w:sz w:val="24"/>
              </w:rPr>
              <w:t>u</w:t>
            </w:r>
            <w:r>
              <w:rPr>
                <w:color w:val="000000"/>
                <w:sz w:val="24"/>
              </w:rPr>
              <w:t>nui plan;</w:t>
            </w:r>
          </w:p>
          <w:p w14:paraId="3B2B95BB" w14:textId="77777777" w:rsidR="0097103D" w:rsidRDefault="0097103D" w:rsidP="007F7953">
            <w:pPr>
              <w:spacing w:line="239" w:lineRule="auto"/>
              <w:ind w:left="828" w:right="867" w:hanging="36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Inv</w:t>
            </w:r>
            <w:r>
              <w:rPr>
                <w:color w:val="000000"/>
                <w:spacing w:val="1"/>
                <w:sz w:val="24"/>
              </w:rPr>
              <w:t>e</w:t>
            </w:r>
            <w:r>
              <w:rPr>
                <w:color w:val="000000"/>
                <w:sz w:val="24"/>
              </w:rPr>
              <w:t>sti</w:t>
            </w:r>
            <w:r>
              <w:rPr>
                <w:color w:val="000000"/>
                <w:spacing w:val="1"/>
                <w:sz w:val="24"/>
              </w:rPr>
              <w:t>g</w:t>
            </w:r>
            <w:r>
              <w:rPr>
                <w:color w:val="000000"/>
                <w:sz w:val="24"/>
              </w:rPr>
              <w:t>area ele</w:t>
            </w:r>
            <w:r>
              <w:rPr>
                <w:color w:val="000000"/>
                <w:spacing w:val="-2"/>
                <w:sz w:val="24"/>
              </w:rPr>
              <w:t>m</w:t>
            </w:r>
            <w:r>
              <w:rPr>
                <w:color w:val="000000"/>
                <w:sz w:val="24"/>
              </w:rPr>
              <w:t>ente</w:t>
            </w:r>
            <w:r>
              <w:rPr>
                <w:color w:val="000000"/>
                <w:spacing w:val="1"/>
                <w:sz w:val="24"/>
              </w:rPr>
              <w:t>l</w:t>
            </w:r>
            <w:r>
              <w:rPr>
                <w:color w:val="000000"/>
                <w:sz w:val="24"/>
              </w:rPr>
              <w:t>or solicitate de profesor sau asu</w:t>
            </w:r>
            <w:r>
              <w:rPr>
                <w:color w:val="000000"/>
                <w:spacing w:val="-1"/>
                <w:sz w:val="24"/>
              </w:rPr>
              <w:t>m</w:t>
            </w:r>
            <w:r>
              <w:rPr>
                <w:color w:val="000000"/>
                <w:sz w:val="24"/>
              </w:rPr>
              <w:t>ate;</w:t>
            </w:r>
          </w:p>
          <w:p w14:paraId="121BF0AB" w14:textId="77777777" w:rsidR="0097103D" w:rsidRDefault="0097103D" w:rsidP="007F7953">
            <w:pPr>
              <w:tabs>
                <w:tab w:val="left" w:pos="828"/>
              </w:tabs>
              <w:spacing w:line="242" w:lineRule="auto"/>
              <w:ind w:left="468" w:right="-2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Elaborarea unui text.</w:t>
            </w:r>
          </w:p>
        </w:tc>
      </w:tr>
    </w:tbl>
    <w:p w14:paraId="11B53360" w14:textId="5E999D6E" w:rsidR="0097103D" w:rsidRDefault="0097103D" w:rsidP="009C60F6">
      <w:pPr>
        <w:sectPr w:rsidR="0097103D" w:rsidSect="006666A5">
          <w:headerReference w:type="default" r:id="rId8"/>
          <w:footerReference w:type="default" r:id="rId9"/>
          <w:type w:val="continuous"/>
          <w:pgSz w:w="11904" w:h="16840" w:code="9"/>
          <w:pgMar w:top="1134" w:right="1134" w:bottom="1418" w:left="1134" w:header="510" w:footer="227" w:gutter="0"/>
          <w:cols w:space="708"/>
          <w:docGrid w:linePitch="381"/>
        </w:sectPr>
      </w:pPr>
    </w:p>
    <w:p w14:paraId="6D0E696C" w14:textId="1E5FCA2C" w:rsidR="009C60F6" w:rsidRDefault="009C60F6" w:rsidP="00640CC3">
      <w:pPr>
        <w:ind w:right="-20"/>
        <w:jc w:val="center"/>
        <w:rPr>
          <w:b/>
          <w:bCs/>
          <w:color w:val="000000"/>
          <w:szCs w:val="28"/>
        </w:rPr>
      </w:pPr>
    </w:p>
    <w:tbl>
      <w:tblPr>
        <w:tblW w:w="0" w:type="auto"/>
        <w:jc w:val="center"/>
        <w:tblLayout w:type="fixed"/>
        <w:tblCellMar>
          <w:left w:w="10" w:type="dxa"/>
          <w:right w:w="10" w:type="dxa"/>
        </w:tblCellMar>
        <w:tblLook w:val="0000" w:firstRow="0" w:lastRow="0" w:firstColumn="0" w:lastColumn="0" w:noHBand="0" w:noVBand="0"/>
      </w:tblPr>
      <w:tblGrid>
        <w:gridCol w:w="4517"/>
        <w:gridCol w:w="5336"/>
      </w:tblGrid>
      <w:tr w:rsidR="00640CC3" w14:paraId="4089C97B" w14:textId="77777777" w:rsidTr="00640CC3">
        <w:trPr>
          <w:cantSplit/>
          <w:trHeight w:hRule="exact" w:val="332"/>
          <w:jc w:val="center"/>
        </w:trPr>
        <w:tc>
          <w:tcPr>
            <w:tcW w:w="4517" w:type="dxa"/>
            <w:tcBorders>
              <w:top w:val="single" w:sz="3" w:space="0" w:color="000000"/>
              <w:left w:val="single" w:sz="3" w:space="0" w:color="000000"/>
              <w:bottom w:val="single" w:sz="3" w:space="0" w:color="000000"/>
              <w:right w:val="single" w:sz="3" w:space="0" w:color="000000"/>
            </w:tcBorders>
            <w:shd w:val="clear" w:color="auto" w:fill="EEECE1" w:themeFill="background2"/>
            <w:tcMar>
              <w:top w:w="0" w:type="dxa"/>
              <w:left w:w="0" w:type="dxa"/>
              <w:bottom w:w="0" w:type="dxa"/>
              <w:right w:w="0" w:type="dxa"/>
            </w:tcMar>
          </w:tcPr>
          <w:p w14:paraId="358D3D89" w14:textId="77777777" w:rsidR="00640CC3" w:rsidRDefault="00640CC3" w:rsidP="00FF3D27">
            <w:pPr>
              <w:spacing w:before="18" w:line="234" w:lineRule="auto"/>
              <w:ind w:left="1038" w:right="-20"/>
              <w:rPr>
                <w:color w:val="000000"/>
                <w:szCs w:val="28"/>
              </w:rPr>
            </w:pPr>
            <w:r>
              <w:rPr>
                <w:color w:val="000000"/>
                <w:szCs w:val="28"/>
              </w:rPr>
              <w:t>Competențe specifice</w:t>
            </w:r>
          </w:p>
        </w:tc>
        <w:tc>
          <w:tcPr>
            <w:tcW w:w="5336" w:type="dxa"/>
            <w:tcBorders>
              <w:top w:val="single" w:sz="3" w:space="0" w:color="000000"/>
              <w:left w:val="single" w:sz="3" w:space="0" w:color="000000"/>
              <w:bottom w:val="single" w:sz="3" w:space="0" w:color="000000"/>
              <w:right w:val="single" w:sz="3" w:space="0" w:color="000000"/>
            </w:tcBorders>
            <w:shd w:val="clear" w:color="auto" w:fill="EEECE1" w:themeFill="background2"/>
            <w:tcMar>
              <w:top w:w="0" w:type="dxa"/>
              <w:left w:w="0" w:type="dxa"/>
              <w:bottom w:w="0" w:type="dxa"/>
              <w:right w:w="0" w:type="dxa"/>
            </w:tcMar>
          </w:tcPr>
          <w:p w14:paraId="067E90E8" w14:textId="77777777" w:rsidR="00640CC3" w:rsidRDefault="00640CC3" w:rsidP="00FF3D27">
            <w:pPr>
              <w:spacing w:before="18" w:line="234" w:lineRule="auto"/>
              <w:ind w:left="107" w:right="-20"/>
              <w:rPr>
                <w:color w:val="000000"/>
                <w:szCs w:val="28"/>
              </w:rPr>
            </w:pPr>
            <w:r>
              <w:rPr>
                <w:color w:val="000000"/>
                <w:szCs w:val="28"/>
              </w:rPr>
              <w:t xml:space="preserve">Exemple de </w:t>
            </w:r>
            <w:proofErr w:type="spellStart"/>
            <w:r>
              <w:rPr>
                <w:color w:val="000000"/>
                <w:szCs w:val="28"/>
              </w:rPr>
              <w:t>ac</w:t>
            </w:r>
            <w:r>
              <w:rPr>
                <w:color w:val="000000"/>
                <w:spacing w:val="1"/>
                <w:szCs w:val="28"/>
              </w:rPr>
              <w:t>t</w:t>
            </w:r>
            <w:r>
              <w:rPr>
                <w:color w:val="000000"/>
                <w:szCs w:val="28"/>
              </w:rPr>
              <w:t>iv</w:t>
            </w:r>
            <w:r>
              <w:rPr>
                <w:color w:val="000000"/>
                <w:spacing w:val="1"/>
                <w:szCs w:val="28"/>
              </w:rPr>
              <w:t>i</w:t>
            </w:r>
            <w:r>
              <w:rPr>
                <w:color w:val="000000"/>
                <w:szCs w:val="28"/>
              </w:rPr>
              <w:t>tăţi</w:t>
            </w:r>
            <w:proofErr w:type="spellEnd"/>
            <w:r>
              <w:rPr>
                <w:color w:val="000000"/>
                <w:szCs w:val="28"/>
              </w:rPr>
              <w:t xml:space="preserve"> de </w:t>
            </w:r>
            <w:proofErr w:type="spellStart"/>
            <w:r>
              <w:rPr>
                <w:color w:val="000000"/>
                <w:szCs w:val="28"/>
              </w:rPr>
              <w:t>învăţa</w:t>
            </w:r>
            <w:r>
              <w:rPr>
                <w:color w:val="000000"/>
                <w:spacing w:val="1"/>
                <w:szCs w:val="28"/>
              </w:rPr>
              <w:t>r</w:t>
            </w:r>
            <w:r>
              <w:rPr>
                <w:color w:val="000000"/>
                <w:szCs w:val="28"/>
              </w:rPr>
              <w:t>e</w:t>
            </w:r>
            <w:proofErr w:type="spellEnd"/>
          </w:p>
        </w:tc>
      </w:tr>
      <w:tr w:rsidR="00640CC3" w14:paraId="5258466D" w14:textId="77777777" w:rsidTr="00640CC3">
        <w:trPr>
          <w:cantSplit/>
          <w:trHeight w:hRule="exact" w:val="2528"/>
          <w:jc w:val="center"/>
        </w:trPr>
        <w:tc>
          <w:tcPr>
            <w:tcW w:w="45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1034C2E" w14:textId="77777777" w:rsidR="00640CC3" w:rsidRDefault="00640CC3" w:rsidP="00FF3D27">
            <w:pPr>
              <w:spacing w:before="16"/>
              <w:ind w:left="108" w:right="763"/>
              <w:rPr>
                <w:color w:val="000000"/>
                <w:sz w:val="24"/>
              </w:rPr>
            </w:pPr>
            <w:r>
              <w:rPr>
                <w:color w:val="000000"/>
                <w:sz w:val="24"/>
              </w:rPr>
              <w:t xml:space="preserve">La </w:t>
            </w:r>
            <w:proofErr w:type="spellStart"/>
            <w:r>
              <w:rPr>
                <w:color w:val="000000"/>
                <w:sz w:val="24"/>
              </w:rPr>
              <w:t>sfârşit</w:t>
            </w:r>
            <w:r>
              <w:rPr>
                <w:color w:val="000000"/>
                <w:spacing w:val="1"/>
                <w:sz w:val="24"/>
              </w:rPr>
              <w:t>u</w:t>
            </w:r>
            <w:r>
              <w:rPr>
                <w:color w:val="000000"/>
                <w:sz w:val="24"/>
              </w:rPr>
              <w:t>l</w:t>
            </w:r>
            <w:proofErr w:type="spellEnd"/>
            <w:r>
              <w:rPr>
                <w:color w:val="000000"/>
                <w:sz w:val="24"/>
              </w:rPr>
              <w:t xml:space="preserve"> anului </w:t>
            </w:r>
            <w:proofErr w:type="spellStart"/>
            <w:r>
              <w:rPr>
                <w:color w:val="000000"/>
                <w:spacing w:val="-1"/>
                <w:sz w:val="24"/>
              </w:rPr>
              <w:t>ş</w:t>
            </w:r>
            <w:r>
              <w:rPr>
                <w:color w:val="000000"/>
                <w:sz w:val="24"/>
              </w:rPr>
              <w:t>colar</w:t>
            </w:r>
            <w:proofErr w:type="spellEnd"/>
            <w:r>
              <w:rPr>
                <w:color w:val="000000"/>
                <w:sz w:val="24"/>
              </w:rPr>
              <w:t xml:space="preserve"> elevul va fi capab</w:t>
            </w:r>
            <w:r>
              <w:rPr>
                <w:color w:val="000000"/>
                <w:spacing w:val="1"/>
                <w:sz w:val="24"/>
              </w:rPr>
              <w:t>i</w:t>
            </w:r>
            <w:r>
              <w:rPr>
                <w:color w:val="000000"/>
                <w:sz w:val="24"/>
              </w:rPr>
              <w:t>l:</w:t>
            </w:r>
          </w:p>
          <w:p w14:paraId="768E21AD" w14:textId="77777777" w:rsidR="00640CC3" w:rsidRDefault="00640CC3" w:rsidP="00FF3D27">
            <w:pPr>
              <w:spacing w:after="36" w:line="240" w:lineRule="exact"/>
              <w:rPr>
                <w:sz w:val="24"/>
              </w:rPr>
            </w:pPr>
          </w:p>
          <w:p w14:paraId="45AEE70E" w14:textId="77777777" w:rsidR="00640CC3" w:rsidRDefault="00640CC3" w:rsidP="00FF3D27">
            <w:pPr>
              <w:ind w:left="107" w:right="644"/>
              <w:rPr>
                <w:color w:val="000000"/>
                <w:sz w:val="24"/>
              </w:rPr>
            </w:pPr>
            <w:r>
              <w:rPr>
                <w:color w:val="000000"/>
                <w:sz w:val="24"/>
              </w:rPr>
              <w:t xml:space="preserve">4.1 să perceapă </w:t>
            </w:r>
            <w:r>
              <w:rPr>
                <w:color w:val="000000"/>
                <w:spacing w:val="-2"/>
                <w:sz w:val="24"/>
              </w:rPr>
              <w:t>m</w:t>
            </w:r>
            <w:r>
              <w:rPr>
                <w:color w:val="000000"/>
                <w:sz w:val="24"/>
              </w:rPr>
              <w:t>ediul în</w:t>
            </w:r>
            <w:r>
              <w:rPr>
                <w:color w:val="000000"/>
                <w:spacing w:val="1"/>
                <w:sz w:val="24"/>
              </w:rPr>
              <w:t>c</w:t>
            </w:r>
            <w:r>
              <w:rPr>
                <w:color w:val="000000"/>
                <w:sz w:val="24"/>
              </w:rPr>
              <w:t>onju</w:t>
            </w:r>
            <w:r>
              <w:rPr>
                <w:color w:val="000000"/>
                <w:spacing w:val="1"/>
                <w:sz w:val="24"/>
              </w:rPr>
              <w:t>r</w:t>
            </w:r>
            <w:r>
              <w:rPr>
                <w:color w:val="000000"/>
                <w:sz w:val="24"/>
              </w:rPr>
              <w:t>ător ca întreg (</w:t>
            </w:r>
            <w:r>
              <w:rPr>
                <w:color w:val="000000"/>
                <w:spacing w:val="1"/>
                <w:sz w:val="24"/>
              </w:rPr>
              <w:t>c</w:t>
            </w:r>
            <w:r>
              <w:rPr>
                <w:color w:val="000000"/>
                <w:sz w:val="24"/>
              </w:rPr>
              <w:t>u e</w:t>
            </w:r>
            <w:r>
              <w:rPr>
                <w:color w:val="000000"/>
                <w:spacing w:val="-1"/>
                <w:sz w:val="24"/>
              </w:rPr>
              <w:t>l</w:t>
            </w:r>
            <w:r>
              <w:rPr>
                <w:color w:val="000000"/>
                <w:sz w:val="24"/>
              </w:rPr>
              <w:t>e</w:t>
            </w:r>
            <w:r>
              <w:rPr>
                <w:color w:val="000000"/>
                <w:spacing w:val="-1"/>
                <w:sz w:val="24"/>
              </w:rPr>
              <w:t>m</w:t>
            </w:r>
            <w:r>
              <w:rPr>
                <w:color w:val="000000"/>
                <w:sz w:val="24"/>
              </w:rPr>
              <w:t xml:space="preserve">ente, </w:t>
            </w:r>
            <w:proofErr w:type="spellStart"/>
            <w:r>
              <w:rPr>
                <w:color w:val="000000"/>
                <w:sz w:val="24"/>
              </w:rPr>
              <w:t>re</w:t>
            </w:r>
            <w:r>
              <w:rPr>
                <w:color w:val="000000"/>
                <w:spacing w:val="1"/>
                <w:sz w:val="24"/>
              </w:rPr>
              <w:t>l</w:t>
            </w:r>
            <w:r>
              <w:rPr>
                <w:color w:val="000000"/>
                <w:sz w:val="24"/>
              </w:rPr>
              <w:t>aţii</w:t>
            </w:r>
            <w:proofErr w:type="spellEnd"/>
            <w:r>
              <w:rPr>
                <w:color w:val="000000"/>
                <w:sz w:val="24"/>
              </w:rPr>
              <w:t xml:space="preserve"> etc.)</w:t>
            </w:r>
          </w:p>
          <w:p w14:paraId="61E2D72E" w14:textId="77777777" w:rsidR="00640CC3" w:rsidRDefault="00640CC3" w:rsidP="00FF3D27">
            <w:pPr>
              <w:spacing w:line="240" w:lineRule="exact"/>
              <w:rPr>
                <w:sz w:val="24"/>
              </w:rPr>
            </w:pPr>
          </w:p>
          <w:p w14:paraId="5665EA68" w14:textId="77777777" w:rsidR="00640CC3" w:rsidRDefault="00640CC3" w:rsidP="00FF3D27">
            <w:pPr>
              <w:spacing w:after="72" w:line="240" w:lineRule="exact"/>
              <w:rPr>
                <w:sz w:val="24"/>
              </w:rPr>
            </w:pPr>
          </w:p>
          <w:p w14:paraId="1EDE8ACC" w14:textId="77777777" w:rsidR="00640CC3" w:rsidRDefault="00640CC3" w:rsidP="00FF3D27">
            <w:pPr>
              <w:spacing w:line="252" w:lineRule="auto"/>
              <w:ind w:left="107" w:right="642"/>
              <w:rPr>
                <w:color w:val="000000"/>
                <w:sz w:val="24"/>
              </w:rPr>
            </w:pPr>
            <w:r>
              <w:rPr>
                <w:color w:val="000000"/>
                <w:sz w:val="24"/>
              </w:rPr>
              <w:t xml:space="preserve">4.2 să </w:t>
            </w:r>
            <w:proofErr w:type="spellStart"/>
            <w:r>
              <w:rPr>
                <w:color w:val="000000"/>
                <w:sz w:val="24"/>
              </w:rPr>
              <w:t>înţeleagă</w:t>
            </w:r>
            <w:proofErr w:type="spellEnd"/>
            <w:r>
              <w:rPr>
                <w:color w:val="000000"/>
                <w:sz w:val="24"/>
              </w:rPr>
              <w:t xml:space="preserve"> </w:t>
            </w:r>
            <w:proofErr w:type="spellStart"/>
            <w:r>
              <w:rPr>
                <w:color w:val="000000"/>
                <w:sz w:val="24"/>
              </w:rPr>
              <w:t>i</w:t>
            </w:r>
            <w:r>
              <w:rPr>
                <w:color w:val="000000"/>
                <w:spacing w:val="-1"/>
                <w:sz w:val="24"/>
              </w:rPr>
              <w:t>m</w:t>
            </w:r>
            <w:r>
              <w:rPr>
                <w:color w:val="000000"/>
                <w:sz w:val="24"/>
              </w:rPr>
              <w:t>por</w:t>
            </w:r>
            <w:r>
              <w:rPr>
                <w:color w:val="000000"/>
                <w:spacing w:val="1"/>
                <w:sz w:val="24"/>
              </w:rPr>
              <w:t>t</w:t>
            </w:r>
            <w:r>
              <w:rPr>
                <w:color w:val="000000"/>
                <w:sz w:val="24"/>
              </w:rPr>
              <w:t>anţa</w:t>
            </w:r>
            <w:proofErr w:type="spellEnd"/>
            <w:r>
              <w:rPr>
                <w:color w:val="000000"/>
                <w:sz w:val="24"/>
              </w:rPr>
              <w:t xml:space="preserve"> </w:t>
            </w:r>
            <w:r>
              <w:rPr>
                <w:color w:val="000000"/>
                <w:spacing w:val="1"/>
                <w:sz w:val="24"/>
              </w:rPr>
              <w:t>ş</w:t>
            </w:r>
            <w:r>
              <w:rPr>
                <w:color w:val="000000"/>
                <w:sz w:val="24"/>
              </w:rPr>
              <w:t xml:space="preserve">i </w:t>
            </w:r>
            <w:r>
              <w:rPr>
                <w:color w:val="000000"/>
                <w:spacing w:val="-1"/>
                <w:sz w:val="24"/>
              </w:rPr>
              <w:t>u</w:t>
            </w:r>
            <w:r>
              <w:rPr>
                <w:color w:val="000000"/>
                <w:sz w:val="24"/>
              </w:rPr>
              <w:t>tili</w:t>
            </w:r>
            <w:r>
              <w:rPr>
                <w:color w:val="000000"/>
                <w:spacing w:val="1"/>
                <w:sz w:val="24"/>
              </w:rPr>
              <w:t>t</w:t>
            </w:r>
            <w:r>
              <w:rPr>
                <w:color w:val="000000"/>
                <w:sz w:val="24"/>
              </w:rPr>
              <w:t xml:space="preserve">atea </w:t>
            </w:r>
            <w:r>
              <w:rPr>
                <w:color w:val="000000"/>
                <w:spacing w:val="-1"/>
                <w:sz w:val="24"/>
              </w:rPr>
              <w:t>m</w:t>
            </w:r>
            <w:r>
              <w:rPr>
                <w:color w:val="000000"/>
                <w:sz w:val="24"/>
              </w:rPr>
              <w:t>ediului pentru soc</w:t>
            </w:r>
            <w:r>
              <w:rPr>
                <w:color w:val="000000"/>
                <w:spacing w:val="1"/>
                <w:sz w:val="24"/>
              </w:rPr>
              <w:t>i</w:t>
            </w:r>
            <w:r>
              <w:rPr>
                <w:color w:val="000000"/>
                <w:sz w:val="24"/>
              </w:rPr>
              <w:t>etate.</w:t>
            </w:r>
          </w:p>
        </w:tc>
        <w:tc>
          <w:tcPr>
            <w:tcW w:w="53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A7F86FB" w14:textId="77777777" w:rsidR="00640CC3" w:rsidRDefault="00640CC3" w:rsidP="00FF3D27">
            <w:pPr>
              <w:spacing w:before="16"/>
              <w:ind w:left="108" w:right="102"/>
              <w:rPr>
                <w:color w:val="000000"/>
                <w:sz w:val="24"/>
              </w:rPr>
            </w:pPr>
            <w:r>
              <w:rPr>
                <w:color w:val="000000"/>
                <w:sz w:val="24"/>
              </w:rPr>
              <w:t xml:space="preserve">Pe parcursul anului </w:t>
            </w:r>
            <w:proofErr w:type="spellStart"/>
            <w:r>
              <w:rPr>
                <w:color w:val="000000"/>
                <w:sz w:val="24"/>
              </w:rPr>
              <w:t>şco</w:t>
            </w:r>
            <w:r>
              <w:rPr>
                <w:color w:val="000000"/>
                <w:spacing w:val="1"/>
                <w:sz w:val="24"/>
              </w:rPr>
              <w:t>l</w:t>
            </w:r>
            <w:r>
              <w:rPr>
                <w:color w:val="000000"/>
                <w:sz w:val="24"/>
              </w:rPr>
              <w:t>ar</w:t>
            </w:r>
            <w:proofErr w:type="spellEnd"/>
            <w:r>
              <w:rPr>
                <w:color w:val="000000"/>
                <w:sz w:val="24"/>
              </w:rPr>
              <w:t xml:space="preserve"> se </w:t>
            </w:r>
            <w:r>
              <w:rPr>
                <w:color w:val="000000"/>
                <w:spacing w:val="1"/>
                <w:sz w:val="24"/>
              </w:rPr>
              <w:t>r</w:t>
            </w:r>
            <w:r>
              <w:rPr>
                <w:color w:val="000000"/>
                <w:sz w:val="24"/>
              </w:rPr>
              <w:t>eco</w:t>
            </w:r>
            <w:r>
              <w:rPr>
                <w:color w:val="000000"/>
                <w:spacing w:val="-2"/>
                <w:sz w:val="24"/>
              </w:rPr>
              <w:t>m</w:t>
            </w:r>
            <w:r>
              <w:rPr>
                <w:color w:val="000000"/>
                <w:sz w:val="24"/>
              </w:rPr>
              <w:t>andă ur</w:t>
            </w:r>
            <w:r>
              <w:rPr>
                <w:color w:val="000000"/>
                <w:spacing w:val="-1"/>
                <w:sz w:val="24"/>
              </w:rPr>
              <w:t>m</w:t>
            </w:r>
            <w:r>
              <w:rPr>
                <w:color w:val="000000"/>
                <w:sz w:val="24"/>
              </w:rPr>
              <w:t>ăto</w:t>
            </w:r>
            <w:r>
              <w:rPr>
                <w:color w:val="000000"/>
                <w:spacing w:val="1"/>
                <w:sz w:val="24"/>
              </w:rPr>
              <w:t>a</w:t>
            </w:r>
            <w:r>
              <w:rPr>
                <w:color w:val="000000"/>
                <w:sz w:val="24"/>
              </w:rPr>
              <w:t>re</w:t>
            </w:r>
            <w:r>
              <w:rPr>
                <w:color w:val="000000"/>
                <w:spacing w:val="1"/>
                <w:sz w:val="24"/>
              </w:rPr>
              <w:t>l</w:t>
            </w:r>
            <w:r>
              <w:rPr>
                <w:color w:val="000000"/>
                <w:sz w:val="24"/>
              </w:rPr>
              <w:t xml:space="preserve">e </w:t>
            </w:r>
            <w:proofErr w:type="spellStart"/>
            <w:r>
              <w:rPr>
                <w:color w:val="000000"/>
                <w:sz w:val="24"/>
              </w:rPr>
              <w:t>ac</w:t>
            </w:r>
            <w:r>
              <w:rPr>
                <w:color w:val="000000"/>
                <w:spacing w:val="1"/>
                <w:sz w:val="24"/>
              </w:rPr>
              <w:t>t</w:t>
            </w:r>
            <w:r>
              <w:rPr>
                <w:color w:val="000000"/>
                <w:sz w:val="24"/>
              </w:rPr>
              <w:t>ivităţi</w:t>
            </w:r>
            <w:proofErr w:type="spellEnd"/>
            <w:r>
              <w:rPr>
                <w:color w:val="000000"/>
                <w:sz w:val="24"/>
              </w:rPr>
              <w:t>:</w:t>
            </w:r>
          </w:p>
          <w:p w14:paraId="696A20F9" w14:textId="77777777" w:rsidR="00640CC3" w:rsidRDefault="00640CC3" w:rsidP="00FF3D27">
            <w:pPr>
              <w:spacing w:line="240" w:lineRule="exact"/>
              <w:rPr>
                <w:sz w:val="24"/>
              </w:rPr>
            </w:pPr>
          </w:p>
          <w:p w14:paraId="277FEFD6" w14:textId="77777777" w:rsidR="00640CC3" w:rsidRDefault="00640CC3" w:rsidP="00FF3D27">
            <w:pPr>
              <w:spacing w:after="62" w:line="240" w:lineRule="exact"/>
              <w:rPr>
                <w:sz w:val="24"/>
              </w:rPr>
            </w:pPr>
          </w:p>
          <w:p w14:paraId="7220B67C" w14:textId="77777777" w:rsidR="00640CC3" w:rsidRDefault="00640CC3" w:rsidP="00FF3D27">
            <w:pPr>
              <w:tabs>
                <w:tab w:val="left" w:pos="828"/>
              </w:tabs>
              <w:spacing w:line="246" w:lineRule="auto"/>
              <w:ind w:left="108" w:right="468" w:firstLine="36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 xml:space="preserve">Aprecierea unor </w:t>
            </w:r>
            <w:proofErr w:type="spellStart"/>
            <w:r>
              <w:rPr>
                <w:color w:val="000000"/>
                <w:sz w:val="24"/>
              </w:rPr>
              <w:t>relaţii</w:t>
            </w:r>
            <w:proofErr w:type="spellEnd"/>
            <w:r>
              <w:rPr>
                <w:color w:val="000000"/>
                <w:sz w:val="24"/>
              </w:rPr>
              <w:t xml:space="preserve"> soci</w:t>
            </w:r>
            <w:r>
              <w:rPr>
                <w:color w:val="000000"/>
                <w:spacing w:val="1"/>
                <w:sz w:val="24"/>
              </w:rPr>
              <w:t>e</w:t>
            </w:r>
            <w:r>
              <w:rPr>
                <w:color w:val="000000"/>
                <w:sz w:val="24"/>
              </w:rPr>
              <w:t>tate –</w:t>
            </w:r>
            <w:r>
              <w:rPr>
                <w:color w:val="000000"/>
                <w:spacing w:val="1"/>
                <w:sz w:val="24"/>
              </w:rPr>
              <w:t xml:space="preserve"> </w:t>
            </w:r>
            <w:r>
              <w:rPr>
                <w:color w:val="000000"/>
                <w:spacing w:val="-1"/>
                <w:sz w:val="24"/>
              </w:rPr>
              <w:t>m</w:t>
            </w:r>
            <w:r>
              <w:rPr>
                <w:color w:val="000000"/>
                <w:sz w:val="24"/>
              </w:rPr>
              <w:t>ediu; Utiliz</w:t>
            </w:r>
            <w:r>
              <w:rPr>
                <w:color w:val="000000"/>
                <w:spacing w:val="1"/>
                <w:sz w:val="24"/>
              </w:rPr>
              <w:t>a</w:t>
            </w:r>
            <w:r>
              <w:rPr>
                <w:color w:val="000000"/>
                <w:sz w:val="24"/>
              </w:rPr>
              <w:t xml:space="preserve">rea </w:t>
            </w:r>
            <w:r>
              <w:rPr>
                <w:color w:val="000000"/>
                <w:spacing w:val="-1"/>
                <w:sz w:val="24"/>
              </w:rPr>
              <w:t>p</w:t>
            </w:r>
            <w:r>
              <w:rPr>
                <w:color w:val="000000"/>
                <w:sz w:val="24"/>
              </w:rPr>
              <w:t>ertinentă a surselor de i</w:t>
            </w:r>
            <w:r>
              <w:rPr>
                <w:color w:val="000000"/>
                <w:spacing w:val="-1"/>
                <w:sz w:val="24"/>
              </w:rPr>
              <w:t>n</w:t>
            </w:r>
            <w:r>
              <w:rPr>
                <w:color w:val="000000"/>
                <w:sz w:val="24"/>
              </w:rPr>
              <w:t>fo</w:t>
            </w:r>
            <w:r>
              <w:rPr>
                <w:color w:val="000000"/>
                <w:spacing w:val="1"/>
                <w:sz w:val="24"/>
              </w:rPr>
              <w:t>r</w:t>
            </w:r>
            <w:r>
              <w:rPr>
                <w:color w:val="000000"/>
                <w:spacing w:val="-1"/>
                <w:sz w:val="24"/>
              </w:rPr>
              <w:t>m</w:t>
            </w:r>
            <w:r>
              <w:rPr>
                <w:color w:val="000000"/>
                <w:sz w:val="24"/>
              </w:rPr>
              <w:t>are;</w:t>
            </w:r>
          </w:p>
          <w:p w14:paraId="6C05B9C4" w14:textId="77777777" w:rsidR="00640CC3" w:rsidRDefault="00640CC3" w:rsidP="00FF3D27">
            <w:pPr>
              <w:spacing w:after="18" w:line="240" w:lineRule="exact"/>
              <w:rPr>
                <w:sz w:val="24"/>
              </w:rPr>
            </w:pPr>
          </w:p>
          <w:p w14:paraId="32B484D2" w14:textId="77777777" w:rsidR="00640CC3" w:rsidRDefault="00640CC3" w:rsidP="00FF3D27">
            <w:pPr>
              <w:ind w:left="828" w:right="109" w:hanging="360"/>
              <w:rPr>
                <w:color w:val="000000"/>
                <w:sz w:val="24"/>
              </w:rPr>
            </w:pPr>
            <w:r>
              <w:rPr>
                <w:rFonts w:ascii="Symbol" w:eastAsia="Symbol" w:hAnsi="Symbol" w:cs="Symbol"/>
                <w:color w:val="000000"/>
                <w:sz w:val="24"/>
              </w:rPr>
              <w:t></w:t>
            </w:r>
            <w:r>
              <w:rPr>
                <w:rFonts w:ascii="Symbol" w:eastAsia="Symbol" w:hAnsi="Symbol" w:cs="Symbol"/>
                <w:color w:val="000000"/>
                <w:sz w:val="24"/>
              </w:rPr>
              <w:tab/>
            </w:r>
            <w:r>
              <w:rPr>
                <w:color w:val="000000"/>
                <w:sz w:val="24"/>
              </w:rPr>
              <w:t>Descrierea un</w:t>
            </w:r>
            <w:r>
              <w:rPr>
                <w:color w:val="000000"/>
                <w:spacing w:val="1"/>
                <w:sz w:val="24"/>
              </w:rPr>
              <w:t>o</w:t>
            </w:r>
            <w:r>
              <w:rPr>
                <w:color w:val="000000"/>
                <w:sz w:val="24"/>
              </w:rPr>
              <w:t>r exe</w:t>
            </w:r>
            <w:r>
              <w:rPr>
                <w:color w:val="000000"/>
                <w:spacing w:val="-1"/>
                <w:sz w:val="24"/>
              </w:rPr>
              <w:t>m</w:t>
            </w:r>
            <w:r>
              <w:rPr>
                <w:color w:val="000000"/>
                <w:sz w:val="24"/>
              </w:rPr>
              <w:t xml:space="preserve">ple pozitive de păstrare a </w:t>
            </w:r>
            <w:proofErr w:type="spellStart"/>
            <w:r>
              <w:rPr>
                <w:color w:val="000000"/>
                <w:sz w:val="24"/>
              </w:rPr>
              <w:t>cal</w:t>
            </w:r>
            <w:r>
              <w:rPr>
                <w:color w:val="000000"/>
                <w:spacing w:val="1"/>
                <w:sz w:val="24"/>
              </w:rPr>
              <w:t>i</w:t>
            </w:r>
            <w:r>
              <w:rPr>
                <w:color w:val="000000"/>
                <w:sz w:val="24"/>
              </w:rPr>
              <w:t>tăţii</w:t>
            </w:r>
            <w:proofErr w:type="spellEnd"/>
            <w:r>
              <w:rPr>
                <w:color w:val="000000"/>
                <w:sz w:val="24"/>
              </w:rPr>
              <w:t xml:space="preserve"> mediului înconjur</w:t>
            </w:r>
            <w:r>
              <w:rPr>
                <w:color w:val="000000"/>
                <w:spacing w:val="-1"/>
                <w:sz w:val="24"/>
              </w:rPr>
              <w:t>ă</w:t>
            </w:r>
            <w:r>
              <w:rPr>
                <w:color w:val="000000"/>
                <w:sz w:val="24"/>
              </w:rPr>
              <w:t>tor;</w:t>
            </w:r>
          </w:p>
        </w:tc>
      </w:tr>
    </w:tbl>
    <w:p w14:paraId="4CEA9B84" w14:textId="77777777" w:rsidR="00640CC3" w:rsidRPr="00BB43A3" w:rsidRDefault="00640CC3" w:rsidP="00640CC3">
      <w:pPr>
        <w:ind w:right="-20"/>
        <w:jc w:val="center"/>
        <w:rPr>
          <w:b/>
          <w:bCs/>
          <w:color w:val="000000"/>
          <w:szCs w:val="28"/>
        </w:rPr>
      </w:pPr>
    </w:p>
    <w:p w14:paraId="59A2A158" w14:textId="77777777" w:rsidR="009C60F6" w:rsidRDefault="00640CC3" w:rsidP="00640CC3">
      <w:pPr>
        <w:tabs>
          <w:tab w:val="center" w:pos="4828"/>
        </w:tabs>
      </w:pPr>
      <w:r>
        <w:tab/>
      </w:r>
    </w:p>
    <w:p w14:paraId="65C0341D" w14:textId="77777777" w:rsidR="00640CC3" w:rsidRDefault="00640CC3" w:rsidP="00640CC3">
      <w:pPr>
        <w:tabs>
          <w:tab w:val="center" w:pos="4828"/>
        </w:tabs>
      </w:pPr>
    </w:p>
    <w:p w14:paraId="16E4B217" w14:textId="77777777" w:rsidR="00640CC3" w:rsidRDefault="00640CC3" w:rsidP="00640CC3">
      <w:pPr>
        <w:tabs>
          <w:tab w:val="center" w:pos="4828"/>
        </w:tabs>
      </w:pPr>
    </w:p>
    <w:p w14:paraId="74A74E5E" w14:textId="77777777" w:rsidR="00640CC3" w:rsidRDefault="00640CC3" w:rsidP="00640CC3">
      <w:pPr>
        <w:tabs>
          <w:tab w:val="center" w:pos="4828"/>
        </w:tabs>
      </w:pPr>
    </w:p>
    <w:p w14:paraId="44CEC58C" w14:textId="77777777" w:rsidR="00640CC3" w:rsidRDefault="00640CC3" w:rsidP="00640CC3">
      <w:pPr>
        <w:tabs>
          <w:tab w:val="center" w:pos="4828"/>
        </w:tabs>
      </w:pPr>
    </w:p>
    <w:p w14:paraId="239102C3" w14:textId="77777777" w:rsidR="00640CC3" w:rsidRDefault="00640CC3" w:rsidP="00640CC3">
      <w:pPr>
        <w:tabs>
          <w:tab w:val="center" w:pos="4828"/>
        </w:tabs>
      </w:pPr>
    </w:p>
    <w:p w14:paraId="30816B9E" w14:textId="77777777" w:rsidR="00640CC3" w:rsidRDefault="00640CC3" w:rsidP="00640CC3">
      <w:pPr>
        <w:tabs>
          <w:tab w:val="center" w:pos="4828"/>
        </w:tabs>
      </w:pPr>
    </w:p>
    <w:p w14:paraId="59742A2B" w14:textId="77777777" w:rsidR="00640CC3" w:rsidRDefault="00640CC3" w:rsidP="00640CC3">
      <w:pPr>
        <w:tabs>
          <w:tab w:val="center" w:pos="4828"/>
        </w:tabs>
      </w:pPr>
    </w:p>
    <w:p w14:paraId="24EF68BB" w14:textId="77777777" w:rsidR="00640CC3" w:rsidRDefault="00640CC3" w:rsidP="00640CC3">
      <w:pPr>
        <w:tabs>
          <w:tab w:val="center" w:pos="4828"/>
        </w:tabs>
      </w:pPr>
    </w:p>
    <w:p w14:paraId="5C40E943" w14:textId="77777777" w:rsidR="00640CC3" w:rsidRDefault="00640CC3" w:rsidP="00640CC3">
      <w:pPr>
        <w:tabs>
          <w:tab w:val="center" w:pos="4828"/>
        </w:tabs>
      </w:pPr>
    </w:p>
    <w:p w14:paraId="0E3D8D16" w14:textId="77777777" w:rsidR="00640CC3" w:rsidRDefault="00640CC3" w:rsidP="00640CC3">
      <w:pPr>
        <w:tabs>
          <w:tab w:val="center" w:pos="4828"/>
        </w:tabs>
      </w:pPr>
    </w:p>
    <w:p w14:paraId="25430217" w14:textId="77777777" w:rsidR="00640CC3" w:rsidRDefault="00640CC3" w:rsidP="00640CC3">
      <w:pPr>
        <w:tabs>
          <w:tab w:val="center" w:pos="4828"/>
        </w:tabs>
      </w:pPr>
    </w:p>
    <w:p w14:paraId="120B4D19" w14:textId="77777777" w:rsidR="00640CC3" w:rsidRDefault="00640CC3" w:rsidP="00640CC3">
      <w:pPr>
        <w:tabs>
          <w:tab w:val="center" w:pos="4828"/>
        </w:tabs>
      </w:pPr>
    </w:p>
    <w:p w14:paraId="5A9172A6" w14:textId="77777777" w:rsidR="00640CC3" w:rsidRDefault="00640CC3" w:rsidP="00640CC3">
      <w:pPr>
        <w:tabs>
          <w:tab w:val="center" w:pos="4828"/>
        </w:tabs>
      </w:pPr>
    </w:p>
    <w:p w14:paraId="1F6B9256" w14:textId="77777777" w:rsidR="00640CC3" w:rsidRDefault="00640CC3" w:rsidP="00640CC3">
      <w:pPr>
        <w:tabs>
          <w:tab w:val="center" w:pos="4828"/>
        </w:tabs>
      </w:pPr>
    </w:p>
    <w:p w14:paraId="46646895" w14:textId="77777777" w:rsidR="00640CC3" w:rsidRDefault="00640CC3" w:rsidP="00640CC3">
      <w:pPr>
        <w:tabs>
          <w:tab w:val="center" w:pos="4828"/>
        </w:tabs>
      </w:pPr>
    </w:p>
    <w:p w14:paraId="2C0E8ABC" w14:textId="77777777" w:rsidR="00640CC3" w:rsidRDefault="00640CC3" w:rsidP="00640CC3">
      <w:pPr>
        <w:tabs>
          <w:tab w:val="center" w:pos="4828"/>
        </w:tabs>
      </w:pPr>
    </w:p>
    <w:p w14:paraId="56CDF38B" w14:textId="77777777" w:rsidR="00640CC3" w:rsidRDefault="00640CC3" w:rsidP="00640CC3">
      <w:pPr>
        <w:tabs>
          <w:tab w:val="center" w:pos="4828"/>
        </w:tabs>
      </w:pPr>
    </w:p>
    <w:p w14:paraId="7A6991B3" w14:textId="77777777" w:rsidR="00640CC3" w:rsidRDefault="00640CC3" w:rsidP="00640CC3">
      <w:pPr>
        <w:tabs>
          <w:tab w:val="center" w:pos="4828"/>
        </w:tabs>
      </w:pPr>
    </w:p>
    <w:p w14:paraId="1D4AEF22" w14:textId="77777777" w:rsidR="00640CC3" w:rsidRDefault="00640CC3" w:rsidP="00640CC3">
      <w:pPr>
        <w:tabs>
          <w:tab w:val="center" w:pos="4828"/>
        </w:tabs>
      </w:pPr>
    </w:p>
    <w:p w14:paraId="7A62EEF4" w14:textId="5300CD5D" w:rsidR="00640CC3" w:rsidRDefault="00640CC3" w:rsidP="00640CC3">
      <w:pPr>
        <w:tabs>
          <w:tab w:val="center" w:pos="4828"/>
        </w:tabs>
        <w:sectPr w:rsidR="00640CC3" w:rsidSect="006666A5">
          <w:type w:val="continuous"/>
          <w:pgSz w:w="11904" w:h="16840" w:code="9"/>
          <w:pgMar w:top="1134" w:right="1134" w:bottom="284" w:left="1134" w:header="720" w:footer="720" w:gutter="0"/>
          <w:cols w:space="708"/>
        </w:sectPr>
      </w:pPr>
    </w:p>
    <w:p w14:paraId="4075F682" w14:textId="25A21DD2" w:rsidR="009C60F6" w:rsidRPr="004F7116" w:rsidRDefault="009C60F6" w:rsidP="004F7116">
      <w:pPr>
        <w:pStyle w:val="Heading2"/>
      </w:pPr>
      <w:r w:rsidRPr="004F7116">
        <w:lastRenderedPageBreak/>
        <w:t>CONȚINUTURI</w:t>
      </w:r>
    </w:p>
    <w:p w14:paraId="22C5B6CE" w14:textId="77777777" w:rsidR="009C60F6" w:rsidRDefault="009C60F6" w:rsidP="009C60F6">
      <w:pPr>
        <w:spacing w:after="36" w:line="240" w:lineRule="exact"/>
        <w:rPr>
          <w:sz w:val="24"/>
        </w:rPr>
      </w:pPr>
    </w:p>
    <w:p w14:paraId="1602D43E" w14:textId="52923626" w:rsidR="009C60F6" w:rsidRDefault="00364321" w:rsidP="009C60F6">
      <w:pPr>
        <w:ind w:right="-20"/>
        <w:rPr>
          <w:b/>
          <w:bCs/>
          <w:color w:val="000000"/>
          <w:sz w:val="24"/>
        </w:rPr>
      </w:pPr>
      <w:r>
        <w:rPr>
          <w:b/>
          <w:bCs/>
          <w:color w:val="000000"/>
          <w:sz w:val="24"/>
        </w:rPr>
        <w:t>I</w:t>
      </w:r>
      <w:r w:rsidR="009C60F6">
        <w:rPr>
          <w:b/>
          <w:bCs/>
          <w:color w:val="000000"/>
          <w:sz w:val="24"/>
        </w:rPr>
        <w:t>.</w:t>
      </w:r>
      <w:r w:rsidR="009C60F6">
        <w:rPr>
          <w:color w:val="000000"/>
          <w:sz w:val="24"/>
        </w:rPr>
        <w:t xml:space="preserve"> </w:t>
      </w:r>
      <w:r w:rsidR="005C7068">
        <w:rPr>
          <w:b/>
          <w:bCs/>
          <w:color w:val="000000"/>
          <w:sz w:val="24"/>
        </w:rPr>
        <w:t>FORMAREA UNIUNII EUROPENE ȘI EVOLUȚIA INTEGRĂRII EUROPENE</w:t>
      </w:r>
      <w:r w:rsidR="009C60F6">
        <w:rPr>
          <w:b/>
          <w:bCs/>
          <w:color w:val="000000"/>
          <w:sz w:val="24"/>
        </w:rPr>
        <w:t xml:space="preserve"> </w:t>
      </w:r>
      <w:r w:rsidR="00066187">
        <w:rPr>
          <w:b/>
          <w:bCs/>
          <w:color w:val="000000"/>
          <w:sz w:val="24"/>
        </w:rPr>
        <w:t>(</w:t>
      </w:r>
      <w:r w:rsidR="001D7EF7">
        <w:rPr>
          <w:b/>
          <w:bCs/>
          <w:color w:val="000000"/>
          <w:sz w:val="24"/>
        </w:rPr>
        <w:t>11</w:t>
      </w:r>
      <w:r w:rsidR="00066187">
        <w:rPr>
          <w:b/>
          <w:bCs/>
          <w:color w:val="000000"/>
          <w:sz w:val="24"/>
        </w:rPr>
        <w:t xml:space="preserve"> ore)</w:t>
      </w:r>
    </w:p>
    <w:p w14:paraId="059510BA" w14:textId="77777777" w:rsidR="009C60F6" w:rsidRDefault="009C60F6" w:rsidP="009C60F6">
      <w:pPr>
        <w:spacing w:after="31" w:line="240" w:lineRule="exact"/>
        <w:rPr>
          <w:sz w:val="24"/>
        </w:rPr>
      </w:pPr>
    </w:p>
    <w:p w14:paraId="42AF6242" w14:textId="1709244B" w:rsidR="009C60F6" w:rsidRPr="00265844" w:rsidRDefault="005C7068" w:rsidP="00265844">
      <w:pPr>
        <w:pStyle w:val="ListParagraph"/>
        <w:numPr>
          <w:ilvl w:val="0"/>
          <w:numId w:val="5"/>
        </w:numPr>
        <w:tabs>
          <w:tab w:val="left" w:pos="614"/>
        </w:tabs>
        <w:ind w:right="2551"/>
        <w:rPr>
          <w:color w:val="000000"/>
          <w:sz w:val="24"/>
        </w:rPr>
      </w:pPr>
      <w:r w:rsidRPr="00265844">
        <w:rPr>
          <w:color w:val="000000"/>
          <w:sz w:val="24"/>
        </w:rPr>
        <w:t xml:space="preserve">Momente cheie în istoria Uniunii Europene. </w:t>
      </w:r>
      <w:r w:rsidR="009C60F6" w:rsidRPr="00265844">
        <w:rPr>
          <w:color w:val="000000"/>
          <w:sz w:val="24"/>
        </w:rPr>
        <w:t xml:space="preserve"> </w:t>
      </w:r>
    </w:p>
    <w:p w14:paraId="5D596663" w14:textId="6975E81B" w:rsidR="009C60F6" w:rsidRPr="00265844" w:rsidRDefault="004A76AF" w:rsidP="00265844">
      <w:pPr>
        <w:pStyle w:val="ListParagraph"/>
        <w:numPr>
          <w:ilvl w:val="0"/>
          <w:numId w:val="5"/>
        </w:numPr>
        <w:tabs>
          <w:tab w:val="left" w:pos="614"/>
        </w:tabs>
        <w:ind w:right="5792"/>
        <w:rPr>
          <w:color w:val="000000"/>
          <w:sz w:val="24"/>
        </w:rPr>
      </w:pPr>
      <w:r w:rsidRPr="00265844">
        <w:rPr>
          <w:color w:val="000000"/>
          <w:sz w:val="24"/>
        </w:rPr>
        <w:t>Pionierii U.E.</w:t>
      </w:r>
    </w:p>
    <w:p w14:paraId="49B9D568" w14:textId="6030B3D6" w:rsidR="009C60F6" w:rsidRPr="00265844" w:rsidRDefault="004A76AF" w:rsidP="00265844">
      <w:pPr>
        <w:pStyle w:val="ListParagraph"/>
        <w:numPr>
          <w:ilvl w:val="0"/>
          <w:numId w:val="5"/>
        </w:numPr>
        <w:tabs>
          <w:tab w:val="left" w:pos="614"/>
        </w:tabs>
        <w:ind w:right="2551"/>
        <w:rPr>
          <w:color w:val="000000"/>
          <w:sz w:val="24"/>
        </w:rPr>
      </w:pPr>
      <w:r w:rsidRPr="00265844">
        <w:rPr>
          <w:color w:val="000000"/>
          <w:sz w:val="24"/>
        </w:rPr>
        <w:t xml:space="preserve">Valori și principii. Obiective și simboluri comune. </w:t>
      </w:r>
      <w:r w:rsidR="0011328B" w:rsidRPr="00265844">
        <w:rPr>
          <w:color w:val="000000"/>
          <w:sz w:val="24"/>
        </w:rPr>
        <w:t>Deviză.</w:t>
      </w:r>
      <w:r w:rsidR="009C60F6" w:rsidRPr="00265844">
        <w:rPr>
          <w:color w:val="000000"/>
          <w:sz w:val="24"/>
        </w:rPr>
        <w:t xml:space="preserve"> </w:t>
      </w:r>
    </w:p>
    <w:p w14:paraId="793CD0C4" w14:textId="33D80E33" w:rsidR="009C60F6" w:rsidRPr="00265844" w:rsidRDefault="0011328B" w:rsidP="00265844">
      <w:pPr>
        <w:pStyle w:val="ListParagraph"/>
        <w:numPr>
          <w:ilvl w:val="0"/>
          <w:numId w:val="5"/>
        </w:numPr>
        <w:tabs>
          <w:tab w:val="left" w:pos="614"/>
        </w:tabs>
        <w:ind w:right="4536"/>
        <w:rPr>
          <w:color w:val="000000"/>
          <w:sz w:val="24"/>
        </w:rPr>
      </w:pPr>
      <w:r w:rsidRPr="00265844">
        <w:rPr>
          <w:color w:val="000000"/>
          <w:spacing w:val="-2"/>
          <w:sz w:val="24"/>
        </w:rPr>
        <w:t>Tratatele – baza cooperării democratice.</w:t>
      </w:r>
      <w:r w:rsidR="009C60F6" w:rsidRPr="00265844">
        <w:rPr>
          <w:color w:val="000000"/>
          <w:sz w:val="24"/>
        </w:rPr>
        <w:t xml:space="preserve"> </w:t>
      </w:r>
    </w:p>
    <w:p w14:paraId="2D21F52D" w14:textId="5D4DF7DF" w:rsidR="009C60F6" w:rsidRPr="00265844" w:rsidRDefault="0011328B" w:rsidP="00265844">
      <w:pPr>
        <w:pStyle w:val="ListParagraph"/>
        <w:numPr>
          <w:ilvl w:val="0"/>
          <w:numId w:val="5"/>
        </w:numPr>
        <w:tabs>
          <w:tab w:val="left" w:pos="614"/>
        </w:tabs>
        <w:ind w:right="3969"/>
        <w:rPr>
          <w:color w:val="000000"/>
          <w:sz w:val="24"/>
        </w:rPr>
      </w:pPr>
      <w:r w:rsidRPr="00265844">
        <w:rPr>
          <w:color w:val="000000"/>
          <w:sz w:val="24"/>
        </w:rPr>
        <w:t>Carta drepturilor fundamentale ale UE</w:t>
      </w:r>
    </w:p>
    <w:p w14:paraId="0AC79080" w14:textId="36C78C37" w:rsidR="009C60F6" w:rsidRPr="00265844" w:rsidRDefault="00364321" w:rsidP="00265844">
      <w:pPr>
        <w:pStyle w:val="ListParagraph"/>
        <w:numPr>
          <w:ilvl w:val="0"/>
          <w:numId w:val="5"/>
        </w:numPr>
        <w:tabs>
          <w:tab w:val="left" w:pos="614"/>
        </w:tabs>
        <w:ind w:right="-20"/>
        <w:rPr>
          <w:color w:val="000000"/>
          <w:sz w:val="24"/>
        </w:rPr>
      </w:pPr>
      <w:r w:rsidRPr="00265844">
        <w:rPr>
          <w:color w:val="000000"/>
          <w:sz w:val="24"/>
        </w:rPr>
        <w:t>Evoluția integrării UE</w:t>
      </w:r>
    </w:p>
    <w:p w14:paraId="751CBE14" w14:textId="3512F810" w:rsidR="00364321" w:rsidRPr="00265844" w:rsidRDefault="00364321" w:rsidP="00265844">
      <w:pPr>
        <w:pStyle w:val="ListParagraph"/>
        <w:numPr>
          <w:ilvl w:val="0"/>
          <w:numId w:val="5"/>
        </w:numPr>
        <w:tabs>
          <w:tab w:val="left" w:pos="614"/>
        </w:tabs>
        <w:ind w:right="-20"/>
        <w:rPr>
          <w:color w:val="000000"/>
          <w:sz w:val="24"/>
        </w:rPr>
      </w:pPr>
      <w:r w:rsidRPr="00265844">
        <w:rPr>
          <w:color w:val="000000"/>
          <w:sz w:val="24"/>
        </w:rPr>
        <w:t>Euro -o monedă unică</w:t>
      </w:r>
    </w:p>
    <w:p w14:paraId="08A052C9" w14:textId="1D878314" w:rsidR="00364321" w:rsidRPr="00265844" w:rsidRDefault="00692DB2" w:rsidP="00265844">
      <w:pPr>
        <w:pStyle w:val="ListParagraph"/>
        <w:numPr>
          <w:ilvl w:val="0"/>
          <w:numId w:val="5"/>
        </w:numPr>
        <w:tabs>
          <w:tab w:val="left" w:pos="614"/>
        </w:tabs>
        <w:ind w:right="-20"/>
        <w:rPr>
          <w:color w:val="000000"/>
          <w:sz w:val="24"/>
        </w:rPr>
      </w:pPr>
      <w:r w:rsidRPr="00265844">
        <w:rPr>
          <w:color w:val="000000"/>
          <w:sz w:val="24"/>
        </w:rPr>
        <w:t>Piața unică – libertatea de a alege.</w:t>
      </w:r>
    </w:p>
    <w:p w14:paraId="297CD8EB" w14:textId="703D3800" w:rsidR="00692DB2" w:rsidRPr="00265844" w:rsidRDefault="00692DB2" w:rsidP="00265844">
      <w:pPr>
        <w:pStyle w:val="ListParagraph"/>
        <w:numPr>
          <w:ilvl w:val="0"/>
          <w:numId w:val="5"/>
        </w:numPr>
        <w:tabs>
          <w:tab w:val="left" w:pos="614"/>
        </w:tabs>
        <w:ind w:right="-20"/>
        <w:rPr>
          <w:color w:val="000000"/>
          <w:sz w:val="24"/>
        </w:rPr>
      </w:pPr>
      <w:r w:rsidRPr="00265844">
        <w:rPr>
          <w:color w:val="000000"/>
          <w:sz w:val="24"/>
        </w:rPr>
        <w:t xml:space="preserve">Libera circulație – Spațiul </w:t>
      </w:r>
      <w:proofErr w:type="spellStart"/>
      <w:r w:rsidRPr="00265844">
        <w:rPr>
          <w:color w:val="000000"/>
          <w:sz w:val="24"/>
        </w:rPr>
        <w:t>Schenghen</w:t>
      </w:r>
      <w:proofErr w:type="spellEnd"/>
    </w:p>
    <w:p w14:paraId="32B493B8" w14:textId="55661794" w:rsidR="00692DB2" w:rsidRPr="00265844" w:rsidRDefault="00692DB2" w:rsidP="00265844">
      <w:pPr>
        <w:pStyle w:val="ListParagraph"/>
        <w:numPr>
          <w:ilvl w:val="0"/>
          <w:numId w:val="5"/>
        </w:numPr>
        <w:tabs>
          <w:tab w:val="left" w:pos="614"/>
        </w:tabs>
        <w:ind w:left="851" w:right="-20"/>
        <w:rPr>
          <w:color w:val="000000"/>
          <w:sz w:val="24"/>
        </w:rPr>
      </w:pPr>
      <w:r w:rsidRPr="00265844">
        <w:rPr>
          <w:color w:val="000000"/>
          <w:sz w:val="24"/>
        </w:rPr>
        <w:t>UE în viața de zi cu zi</w:t>
      </w:r>
    </w:p>
    <w:p w14:paraId="1CD70070" w14:textId="4D03B555" w:rsidR="00692DB2" w:rsidRPr="00265844" w:rsidRDefault="00692DB2" w:rsidP="00265844">
      <w:pPr>
        <w:pStyle w:val="ListParagraph"/>
        <w:numPr>
          <w:ilvl w:val="0"/>
          <w:numId w:val="5"/>
        </w:numPr>
        <w:tabs>
          <w:tab w:val="left" w:pos="614"/>
        </w:tabs>
        <w:ind w:left="851" w:right="-20"/>
        <w:rPr>
          <w:color w:val="000000"/>
          <w:sz w:val="24"/>
        </w:rPr>
      </w:pPr>
      <w:r w:rsidRPr="00265844">
        <w:rPr>
          <w:color w:val="000000"/>
          <w:sz w:val="24"/>
        </w:rPr>
        <w:t>Instituțiile UE</w:t>
      </w:r>
    </w:p>
    <w:p w14:paraId="7FBC6203" w14:textId="77777777" w:rsidR="009C60F6" w:rsidRDefault="009C60F6" w:rsidP="009C60F6">
      <w:pPr>
        <w:ind w:right="-20"/>
        <w:rPr>
          <w:b/>
          <w:bCs/>
          <w:color w:val="000000"/>
          <w:sz w:val="24"/>
        </w:rPr>
      </w:pPr>
    </w:p>
    <w:p w14:paraId="79091814" w14:textId="7A01FEF1" w:rsidR="009C60F6" w:rsidRPr="004E71D8" w:rsidRDefault="00F2271A" w:rsidP="009C60F6">
      <w:pPr>
        <w:ind w:right="-20"/>
        <w:rPr>
          <w:b/>
          <w:bCs/>
          <w:i/>
          <w:color w:val="000000"/>
          <w:sz w:val="24"/>
        </w:rPr>
      </w:pPr>
      <w:r>
        <w:rPr>
          <w:b/>
          <w:bCs/>
          <w:i/>
          <w:color w:val="000000"/>
          <w:sz w:val="24"/>
        </w:rPr>
        <w:t>II</w:t>
      </w:r>
      <w:r w:rsidR="009C60F6">
        <w:rPr>
          <w:b/>
          <w:bCs/>
          <w:i/>
          <w:color w:val="000000"/>
          <w:sz w:val="24"/>
        </w:rPr>
        <w:t xml:space="preserve">. </w:t>
      </w:r>
      <w:r w:rsidR="00D54163">
        <w:rPr>
          <w:b/>
          <w:bCs/>
          <w:i/>
          <w:color w:val="000000"/>
          <w:sz w:val="24"/>
        </w:rPr>
        <w:t>ELEMENTE DE GEOGRAFIE FIZICĂ</w:t>
      </w:r>
      <w:r w:rsidR="00D54163" w:rsidRPr="004E71D8">
        <w:rPr>
          <w:b/>
          <w:bCs/>
          <w:i/>
          <w:color w:val="000000"/>
          <w:sz w:val="24"/>
        </w:rPr>
        <w:t xml:space="preserve"> </w:t>
      </w:r>
      <w:r w:rsidR="00066187">
        <w:rPr>
          <w:b/>
          <w:bCs/>
          <w:color w:val="000000"/>
          <w:sz w:val="24"/>
        </w:rPr>
        <w:t>(4 ore)</w:t>
      </w:r>
    </w:p>
    <w:p w14:paraId="6CEDB55E" w14:textId="77777777" w:rsidR="009C60F6" w:rsidRDefault="009C60F6" w:rsidP="009C60F6">
      <w:pPr>
        <w:spacing w:after="31" w:line="240" w:lineRule="exact"/>
        <w:rPr>
          <w:sz w:val="24"/>
        </w:rPr>
      </w:pPr>
    </w:p>
    <w:p w14:paraId="56366B4C" w14:textId="46E94222" w:rsidR="009C60F6" w:rsidRDefault="00C91A86" w:rsidP="00C91A86">
      <w:pPr>
        <w:pStyle w:val="ListParagraph"/>
        <w:numPr>
          <w:ilvl w:val="0"/>
          <w:numId w:val="2"/>
        </w:numPr>
        <w:spacing w:after="40" w:line="240" w:lineRule="exact"/>
        <w:rPr>
          <w:sz w:val="24"/>
        </w:rPr>
      </w:pPr>
      <w:r>
        <w:rPr>
          <w:sz w:val="24"/>
        </w:rPr>
        <w:t>Așezare geografică, limite și țărmuri</w:t>
      </w:r>
    </w:p>
    <w:p w14:paraId="3CF3737F" w14:textId="0E60D016" w:rsidR="00C91A86" w:rsidRDefault="00C91A86" w:rsidP="00C91A86">
      <w:pPr>
        <w:pStyle w:val="ListParagraph"/>
        <w:numPr>
          <w:ilvl w:val="0"/>
          <w:numId w:val="2"/>
        </w:numPr>
        <w:spacing w:after="40" w:line="240" w:lineRule="exact"/>
        <w:rPr>
          <w:sz w:val="24"/>
        </w:rPr>
      </w:pPr>
      <w:r>
        <w:rPr>
          <w:sz w:val="24"/>
        </w:rPr>
        <w:t>Relieful și clima</w:t>
      </w:r>
    </w:p>
    <w:p w14:paraId="461920B6" w14:textId="0B69CB7E" w:rsidR="00C91A86" w:rsidRDefault="00C91A86" w:rsidP="00C91A86">
      <w:pPr>
        <w:pStyle w:val="ListParagraph"/>
        <w:numPr>
          <w:ilvl w:val="0"/>
          <w:numId w:val="2"/>
        </w:numPr>
        <w:spacing w:after="40" w:line="240" w:lineRule="exact"/>
        <w:rPr>
          <w:sz w:val="24"/>
        </w:rPr>
      </w:pPr>
      <w:r>
        <w:rPr>
          <w:sz w:val="24"/>
        </w:rPr>
        <w:t>Apele.</w:t>
      </w:r>
    </w:p>
    <w:p w14:paraId="29698645" w14:textId="2327566D" w:rsidR="00C91A86" w:rsidRPr="00C91A86" w:rsidRDefault="00937C38" w:rsidP="00C91A86">
      <w:pPr>
        <w:pStyle w:val="ListParagraph"/>
        <w:numPr>
          <w:ilvl w:val="0"/>
          <w:numId w:val="2"/>
        </w:numPr>
        <w:spacing w:after="40" w:line="240" w:lineRule="exact"/>
        <w:rPr>
          <w:sz w:val="24"/>
        </w:rPr>
      </w:pPr>
      <w:r>
        <w:rPr>
          <w:sz w:val="24"/>
        </w:rPr>
        <w:t>Caracteristici biogeografice</w:t>
      </w:r>
    </w:p>
    <w:p w14:paraId="4181D91E" w14:textId="77777777" w:rsidR="009C60F6" w:rsidRDefault="009C60F6" w:rsidP="009C60F6">
      <w:pPr>
        <w:ind w:right="-20"/>
        <w:rPr>
          <w:b/>
          <w:bCs/>
          <w:color w:val="000000"/>
          <w:sz w:val="24"/>
        </w:rPr>
      </w:pPr>
    </w:p>
    <w:p w14:paraId="2D7332D6" w14:textId="1CE56715" w:rsidR="009C60F6" w:rsidRPr="004E71D8" w:rsidRDefault="00C46311" w:rsidP="009C60F6">
      <w:pPr>
        <w:ind w:right="-20"/>
        <w:rPr>
          <w:b/>
          <w:bCs/>
          <w:i/>
          <w:color w:val="000000"/>
          <w:sz w:val="24"/>
        </w:rPr>
      </w:pPr>
      <w:r>
        <w:rPr>
          <w:b/>
          <w:bCs/>
          <w:i/>
          <w:color w:val="000000"/>
          <w:sz w:val="24"/>
        </w:rPr>
        <w:t>III</w:t>
      </w:r>
      <w:r w:rsidR="009C60F6">
        <w:rPr>
          <w:b/>
          <w:bCs/>
          <w:i/>
          <w:color w:val="000000"/>
          <w:sz w:val="24"/>
        </w:rPr>
        <w:t xml:space="preserve">. </w:t>
      </w:r>
      <w:r w:rsidR="00D54163">
        <w:rPr>
          <w:b/>
          <w:bCs/>
          <w:i/>
          <w:color w:val="000000"/>
          <w:sz w:val="24"/>
        </w:rPr>
        <w:t>HARTA POLITICĂ, POPULAȚIA ȘI AȘEZĂRILE UNIUNII EUROPENE</w:t>
      </w:r>
      <w:r w:rsidR="00D54163" w:rsidRPr="004E71D8">
        <w:rPr>
          <w:b/>
          <w:bCs/>
          <w:i/>
          <w:color w:val="000000"/>
          <w:sz w:val="24"/>
        </w:rPr>
        <w:t xml:space="preserve"> </w:t>
      </w:r>
      <w:r w:rsidR="00066187">
        <w:rPr>
          <w:b/>
          <w:bCs/>
          <w:color w:val="000000"/>
          <w:sz w:val="24"/>
        </w:rPr>
        <w:t>(8 ore)</w:t>
      </w:r>
    </w:p>
    <w:p w14:paraId="37720001" w14:textId="77777777" w:rsidR="009C60F6" w:rsidRDefault="009C60F6" w:rsidP="009C60F6">
      <w:pPr>
        <w:spacing w:after="31" w:line="240" w:lineRule="exact"/>
        <w:rPr>
          <w:sz w:val="24"/>
        </w:rPr>
      </w:pPr>
    </w:p>
    <w:p w14:paraId="3F8F3596" w14:textId="04E02D26" w:rsidR="009C60F6" w:rsidRPr="00265844" w:rsidRDefault="00B77B0C" w:rsidP="00B77B0C">
      <w:pPr>
        <w:pStyle w:val="ListParagraph"/>
        <w:numPr>
          <w:ilvl w:val="0"/>
          <w:numId w:val="3"/>
        </w:numPr>
        <w:ind w:right="-20"/>
        <w:rPr>
          <w:color w:val="000000"/>
          <w:sz w:val="24"/>
        </w:rPr>
      </w:pPr>
      <w:r w:rsidRPr="00265844">
        <w:rPr>
          <w:color w:val="000000"/>
          <w:sz w:val="24"/>
        </w:rPr>
        <w:t xml:space="preserve">State componente. Teritorii </w:t>
      </w:r>
      <w:proofErr w:type="spellStart"/>
      <w:r w:rsidRPr="00265844">
        <w:rPr>
          <w:color w:val="000000"/>
          <w:sz w:val="24"/>
        </w:rPr>
        <w:t>dependende</w:t>
      </w:r>
      <w:proofErr w:type="spellEnd"/>
      <w:r w:rsidRPr="00265844">
        <w:rPr>
          <w:color w:val="000000"/>
          <w:sz w:val="24"/>
        </w:rPr>
        <w:t xml:space="preserve"> ale statelor membre</w:t>
      </w:r>
    </w:p>
    <w:p w14:paraId="114EC0DF" w14:textId="5322629C" w:rsidR="00B77B0C" w:rsidRPr="00265844" w:rsidRDefault="00B77B0C" w:rsidP="00B77B0C">
      <w:pPr>
        <w:pStyle w:val="ListParagraph"/>
        <w:numPr>
          <w:ilvl w:val="0"/>
          <w:numId w:val="3"/>
        </w:numPr>
        <w:ind w:right="-20"/>
        <w:rPr>
          <w:color w:val="000000"/>
          <w:sz w:val="24"/>
        </w:rPr>
      </w:pPr>
      <w:r w:rsidRPr="00265844">
        <w:rPr>
          <w:color w:val="000000"/>
          <w:sz w:val="24"/>
        </w:rPr>
        <w:t>Evoluția numerică a populației</w:t>
      </w:r>
    </w:p>
    <w:p w14:paraId="6D1D1A9F" w14:textId="420A612E" w:rsidR="0034445B" w:rsidRPr="00265844" w:rsidRDefault="0034445B" w:rsidP="00B77B0C">
      <w:pPr>
        <w:pStyle w:val="ListParagraph"/>
        <w:numPr>
          <w:ilvl w:val="0"/>
          <w:numId w:val="3"/>
        </w:numPr>
        <w:ind w:right="-20"/>
        <w:rPr>
          <w:color w:val="000000"/>
          <w:sz w:val="24"/>
        </w:rPr>
      </w:pPr>
      <w:r w:rsidRPr="00265844">
        <w:rPr>
          <w:color w:val="000000"/>
          <w:sz w:val="24"/>
        </w:rPr>
        <w:t>Mișcarea naturală a populației (natalitate, mortalitate, spor natural)</w:t>
      </w:r>
    </w:p>
    <w:p w14:paraId="2C060762" w14:textId="5320D286" w:rsidR="0034445B" w:rsidRPr="00265844" w:rsidRDefault="0034445B" w:rsidP="00B77B0C">
      <w:pPr>
        <w:pStyle w:val="ListParagraph"/>
        <w:numPr>
          <w:ilvl w:val="0"/>
          <w:numId w:val="3"/>
        </w:numPr>
        <w:ind w:right="-20"/>
        <w:rPr>
          <w:color w:val="000000"/>
          <w:sz w:val="24"/>
        </w:rPr>
      </w:pPr>
      <w:r w:rsidRPr="00265844">
        <w:rPr>
          <w:color w:val="000000"/>
          <w:sz w:val="24"/>
        </w:rPr>
        <w:t xml:space="preserve">Mișcarea </w:t>
      </w:r>
      <w:proofErr w:type="spellStart"/>
      <w:r w:rsidRPr="00265844">
        <w:rPr>
          <w:color w:val="000000"/>
          <w:sz w:val="24"/>
        </w:rPr>
        <w:t>migratorie</w:t>
      </w:r>
      <w:proofErr w:type="spellEnd"/>
      <w:r w:rsidRPr="00265844">
        <w:rPr>
          <w:color w:val="000000"/>
          <w:sz w:val="24"/>
        </w:rPr>
        <w:t xml:space="preserve"> a populației</w:t>
      </w:r>
      <w:r w:rsidR="009E671D" w:rsidRPr="00265844">
        <w:rPr>
          <w:color w:val="000000"/>
          <w:sz w:val="24"/>
        </w:rPr>
        <w:t xml:space="preserve"> (emigrație, imigrație, spor migrator)</w:t>
      </w:r>
    </w:p>
    <w:p w14:paraId="1F8F6FE2" w14:textId="12B3A669" w:rsidR="0034445B" w:rsidRPr="00265844" w:rsidRDefault="0034445B" w:rsidP="00B77B0C">
      <w:pPr>
        <w:pStyle w:val="ListParagraph"/>
        <w:numPr>
          <w:ilvl w:val="0"/>
          <w:numId w:val="3"/>
        </w:numPr>
        <w:ind w:right="-20"/>
        <w:rPr>
          <w:color w:val="000000"/>
          <w:sz w:val="24"/>
        </w:rPr>
      </w:pPr>
      <w:r w:rsidRPr="00265844">
        <w:rPr>
          <w:color w:val="000000"/>
          <w:sz w:val="24"/>
        </w:rPr>
        <w:t>Structura populației</w:t>
      </w:r>
      <w:r w:rsidR="009E671D" w:rsidRPr="00265844">
        <w:rPr>
          <w:color w:val="000000"/>
          <w:sz w:val="24"/>
        </w:rPr>
        <w:t xml:space="preserve"> (rasială, etnică, </w:t>
      </w:r>
      <w:r w:rsidR="00BD474B" w:rsidRPr="00265844">
        <w:rPr>
          <w:color w:val="000000"/>
          <w:sz w:val="24"/>
        </w:rPr>
        <w:t xml:space="preserve">lingvistică, pe grupe de vârstă și sexe, pe medii de viață, </w:t>
      </w:r>
      <w:proofErr w:type="spellStart"/>
      <w:r w:rsidR="00BD474B" w:rsidRPr="00265844">
        <w:rPr>
          <w:color w:val="000000"/>
          <w:sz w:val="24"/>
        </w:rPr>
        <w:t>socio</w:t>
      </w:r>
      <w:proofErr w:type="spellEnd"/>
      <w:r w:rsidR="00BD474B" w:rsidRPr="00265844">
        <w:rPr>
          <w:color w:val="000000"/>
          <w:sz w:val="24"/>
        </w:rPr>
        <w:t>-economică</w:t>
      </w:r>
      <w:r w:rsidR="00A0786F" w:rsidRPr="00265844">
        <w:rPr>
          <w:color w:val="000000"/>
          <w:sz w:val="24"/>
        </w:rPr>
        <w:t>)</w:t>
      </w:r>
    </w:p>
    <w:p w14:paraId="569CD94C" w14:textId="7A747F80" w:rsidR="00A0786F" w:rsidRPr="00265844" w:rsidRDefault="00265844" w:rsidP="00B77B0C">
      <w:pPr>
        <w:pStyle w:val="ListParagraph"/>
        <w:numPr>
          <w:ilvl w:val="0"/>
          <w:numId w:val="3"/>
        </w:numPr>
        <w:ind w:right="-20"/>
        <w:rPr>
          <w:color w:val="000000"/>
          <w:sz w:val="24"/>
        </w:rPr>
      </w:pPr>
      <w:r w:rsidRPr="00265844">
        <w:rPr>
          <w:color w:val="000000"/>
          <w:sz w:val="24"/>
        </w:rPr>
        <w:t>Orașele și aglomerațiile urbane</w:t>
      </w:r>
    </w:p>
    <w:p w14:paraId="24857C89" w14:textId="77777777" w:rsidR="00265844" w:rsidRPr="00265844" w:rsidRDefault="00265844" w:rsidP="00265844">
      <w:pPr>
        <w:ind w:right="-20"/>
        <w:rPr>
          <w:color w:val="000000"/>
          <w:sz w:val="24"/>
        </w:rPr>
      </w:pPr>
    </w:p>
    <w:p w14:paraId="72B19DAB" w14:textId="59947EE7" w:rsidR="00120914" w:rsidRDefault="00120914" w:rsidP="009C60F6">
      <w:pPr>
        <w:ind w:right="-20"/>
        <w:rPr>
          <w:b/>
          <w:bCs/>
          <w:color w:val="000000"/>
          <w:sz w:val="24"/>
        </w:rPr>
      </w:pPr>
      <w:r>
        <w:rPr>
          <w:b/>
          <w:bCs/>
          <w:color w:val="000000"/>
          <w:sz w:val="24"/>
        </w:rPr>
        <w:t xml:space="preserve">IV. </w:t>
      </w:r>
      <w:r w:rsidR="00066187">
        <w:rPr>
          <w:b/>
          <w:bCs/>
          <w:color w:val="000000"/>
          <w:sz w:val="24"/>
        </w:rPr>
        <w:t>ENERGIA ÎN UNIUNEA EUROPEANĂ</w:t>
      </w:r>
      <w:r w:rsidR="00D54163">
        <w:rPr>
          <w:b/>
          <w:bCs/>
          <w:color w:val="000000"/>
          <w:sz w:val="24"/>
        </w:rPr>
        <w:t>(</w:t>
      </w:r>
      <w:r w:rsidR="00327360">
        <w:rPr>
          <w:b/>
          <w:bCs/>
          <w:color w:val="000000"/>
          <w:sz w:val="24"/>
        </w:rPr>
        <w:t>5</w:t>
      </w:r>
      <w:r w:rsidR="00D54163">
        <w:rPr>
          <w:b/>
          <w:bCs/>
          <w:color w:val="000000"/>
          <w:sz w:val="24"/>
        </w:rPr>
        <w:t xml:space="preserve"> ore)</w:t>
      </w:r>
    </w:p>
    <w:p w14:paraId="14DE145E" w14:textId="2FAEB259" w:rsidR="00D54163" w:rsidRPr="00327360" w:rsidRDefault="00D54163" w:rsidP="00D54163">
      <w:pPr>
        <w:pStyle w:val="ListParagraph"/>
        <w:numPr>
          <w:ilvl w:val="0"/>
          <w:numId w:val="6"/>
        </w:numPr>
        <w:ind w:right="-20"/>
        <w:rPr>
          <w:color w:val="000000"/>
          <w:sz w:val="24"/>
        </w:rPr>
      </w:pPr>
      <w:r w:rsidRPr="00327360">
        <w:rPr>
          <w:color w:val="000000"/>
          <w:sz w:val="24"/>
        </w:rPr>
        <w:t>Surse de energie</w:t>
      </w:r>
    </w:p>
    <w:p w14:paraId="0B95DAD4" w14:textId="4953F47B" w:rsidR="00D54163" w:rsidRPr="00327360" w:rsidRDefault="00A87BB5" w:rsidP="00D54163">
      <w:pPr>
        <w:pStyle w:val="ListParagraph"/>
        <w:numPr>
          <w:ilvl w:val="0"/>
          <w:numId w:val="6"/>
        </w:numPr>
        <w:ind w:right="-20"/>
        <w:rPr>
          <w:color w:val="000000"/>
          <w:sz w:val="24"/>
        </w:rPr>
      </w:pPr>
      <w:r w:rsidRPr="00327360">
        <w:rPr>
          <w:color w:val="000000"/>
          <w:sz w:val="24"/>
        </w:rPr>
        <w:t>Consumul de energie</w:t>
      </w:r>
    </w:p>
    <w:p w14:paraId="3425A363" w14:textId="59661CD8" w:rsidR="00A87BB5" w:rsidRPr="00327360" w:rsidRDefault="00A87BB5" w:rsidP="00D54163">
      <w:pPr>
        <w:pStyle w:val="ListParagraph"/>
        <w:numPr>
          <w:ilvl w:val="0"/>
          <w:numId w:val="6"/>
        </w:numPr>
        <w:ind w:right="-20"/>
        <w:rPr>
          <w:color w:val="000000"/>
          <w:sz w:val="24"/>
        </w:rPr>
      </w:pPr>
      <w:r w:rsidRPr="00327360">
        <w:rPr>
          <w:color w:val="000000"/>
          <w:sz w:val="24"/>
        </w:rPr>
        <w:t>Energia și mediul</w:t>
      </w:r>
    </w:p>
    <w:p w14:paraId="0D2BC497" w14:textId="0565831A" w:rsidR="00A87BB5" w:rsidRPr="00327360" w:rsidRDefault="00A87BB5" w:rsidP="00D54163">
      <w:pPr>
        <w:pStyle w:val="ListParagraph"/>
        <w:numPr>
          <w:ilvl w:val="0"/>
          <w:numId w:val="6"/>
        </w:numPr>
        <w:ind w:right="-20"/>
        <w:rPr>
          <w:color w:val="000000"/>
          <w:sz w:val="24"/>
        </w:rPr>
      </w:pPr>
      <w:r w:rsidRPr="00327360">
        <w:rPr>
          <w:color w:val="000000"/>
          <w:sz w:val="24"/>
        </w:rPr>
        <w:t>Schimbări climatice -obiective cheie pentru 2030-2050</w:t>
      </w:r>
    </w:p>
    <w:p w14:paraId="25546888" w14:textId="22F0550B" w:rsidR="00327360" w:rsidRDefault="00327360" w:rsidP="00D54163">
      <w:pPr>
        <w:pStyle w:val="ListParagraph"/>
        <w:numPr>
          <w:ilvl w:val="0"/>
          <w:numId w:val="6"/>
        </w:numPr>
        <w:ind w:right="-20"/>
        <w:rPr>
          <w:color w:val="000000"/>
          <w:sz w:val="24"/>
        </w:rPr>
      </w:pPr>
      <w:r w:rsidRPr="00327360">
        <w:rPr>
          <w:color w:val="000000"/>
          <w:sz w:val="24"/>
        </w:rPr>
        <w:t>Orașe și regiuni mai verzi</w:t>
      </w:r>
    </w:p>
    <w:p w14:paraId="566A2989" w14:textId="77777777" w:rsidR="00291C68" w:rsidRDefault="00291C68" w:rsidP="00291C68">
      <w:pPr>
        <w:ind w:right="-20"/>
        <w:rPr>
          <w:color w:val="000000"/>
          <w:sz w:val="24"/>
        </w:rPr>
      </w:pPr>
    </w:p>
    <w:p w14:paraId="3CFEAB98" w14:textId="66EC8A2E" w:rsidR="00291C68" w:rsidRPr="000C4E75" w:rsidRDefault="00291C68" w:rsidP="00291C68">
      <w:pPr>
        <w:ind w:right="-20"/>
        <w:rPr>
          <w:b/>
          <w:bCs/>
          <w:color w:val="000000"/>
          <w:sz w:val="24"/>
        </w:rPr>
      </w:pPr>
      <w:r w:rsidRPr="000C4E75">
        <w:rPr>
          <w:b/>
          <w:bCs/>
          <w:color w:val="000000"/>
          <w:sz w:val="24"/>
        </w:rPr>
        <w:t>V. STUDII DE CAZ ALE UNOR ȚĂRI DIN UNIUNEA EUROPEANĂ</w:t>
      </w:r>
      <w:r w:rsidR="000C4E75">
        <w:rPr>
          <w:b/>
          <w:bCs/>
          <w:color w:val="000000"/>
          <w:sz w:val="24"/>
        </w:rPr>
        <w:t xml:space="preserve"> (6 ore)</w:t>
      </w:r>
    </w:p>
    <w:p w14:paraId="1C8FF714" w14:textId="4B3C99E1" w:rsidR="00291C68" w:rsidRPr="000C4E75" w:rsidRDefault="00291C68" w:rsidP="000C4E75">
      <w:pPr>
        <w:pStyle w:val="ListParagraph"/>
        <w:numPr>
          <w:ilvl w:val="0"/>
          <w:numId w:val="8"/>
        </w:numPr>
        <w:ind w:right="-20"/>
        <w:rPr>
          <w:color w:val="000000"/>
          <w:sz w:val="24"/>
        </w:rPr>
      </w:pPr>
      <w:r w:rsidRPr="000C4E75">
        <w:rPr>
          <w:color w:val="000000"/>
          <w:sz w:val="24"/>
        </w:rPr>
        <w:t>Germania</w:t>
      </w:r>
    </w:p>
    <w:p w14:paraId="6B1CEFBF" w14:textId="2C5A4C60" w:rsidR="005964D8" w:rsidRPr="000C4E75" w:rsidRDefault="005964D8" w:rsidP="000C4E75">
      <w:pPr>
        <w:pStyle w:val="ListParagraph"/>
        <w:numPr>
          <w:ilvl w:val="0"/>
          <w:numId w:val="8"/>
        </w:numPr>
        <w:ind w:right="-20"/>
        <w:rPr>
          <w:color w:val="000000"/>
          <w:sz w:val="24"/>
        </w:rPr>
      </w:pPr>
      <w:r w:rsidRPr="000C4E75">
        <w:rPr>
          <w:color w:val="000000"/>
          <w:sz w:val="24"/>
        </w:rPr>
        <w:t>Spania, Portugalia</w:t>
      </w:r>
    </w:p>
    <w:p w14:paraId="7FE75FAB" w14:textId="2F750312" w:rsidR="005964D8" w:rsidRPr="000C4E75" w:rsidRDefault="005964D8" w:rsidP="000C4E75">
      <w:pPr>
        <w:pStyle w:val="ListParagraph"/>
        <w:numPr>
          <w:ilvl w:val="0"/>
          <w:numId w:val="8"/>
        </w:numPr>
        <w:ind w:right="-20"/>
        <w:rPr>
          <w:color w:val="000000"/>
          <w:sz w:val="24"/>
        </w:rPr>
      </w:pPr>
      <w:r w:rsidRPr="000C4E75">
        <w:rPr>
          <w:color w:val="000000"/>
          <w:sz w:val="24"/>
        </w:rPr>
        <w:t>Italia. Grecia</w:t>
      </w:r>
    </w:p>
    <w:p w14:paraId="5F0BD551" w14:textId="062ED5FD" w:rsidR="005964D8" w:rsidRPr="000C4E75" w:rsidRDefault="001E1646" w:rsidP="000C4E75">
      <w:pPr>
        <w:pStyle w:val="ListParagraph"/>
        <w:numPr>
          <w:ilvl w:val="0"/>
          <w:numId w:val="8"/>
        </w:numPr>
        <w:ind w:right="-20"/>
        <w:rPr>
          <w:color w:val="000000"/>
          <w:sz w:val="24"/>
        </w:rPr>
      </w:pPr>
      <w:r w:rsidRPr="000C4E75">
        <w:rPr>
          <w:color w:val="000000"/>
          <w:sz w:val="24"/>
        </w:rPr>
        <w:t>Franța</w:t>
      </w:r>
    </w:p>
    <w:p w14:paraId="32AD9ED8" w14:textId="66062966" w:rsidR="001E1646" w:rsidRPr="000C4E75" w:rsidRDefault="001E1646" w:rsidP="000C4E75">
      <w:pPr>
        <w:pStyle w:val="ListParagraph"/>
        <w:numPr>
          <w:ilvl w:val="0"/>
          <w:numId w:val="8"/>
        </w:numPr>
        <w:ind w:right="-20"/>
        <w:rPr>
          <w:color w:val="000000"/>
          <w:sz w:val="24"/>
        </w:rPr>
      </w:pPr>
      <w:proofErr w:type="spellStart"/>
      <w:r w:rsidRPr="000C4E75">
        <w:rPr>
          <w:color w:val="000000"/>
          <w:sz w:val="24"/>
        </w:rPr>
        <w:t>Austria.Croația</w:t>
      </w:r>
      <w:proofErr w:type="spellEnd"/>
    </w:p>
    <w:p w14:paraId="643A758E" w14:textId="77777777" w:rsidR="009C60F6" w:rsidRDefault="009C60F6" w:rsidP="009C60F6">
      <w:pPr>
        <w:ind w:right="-20"/>
        <w:rPr>
          <w:b/>
          <w:bCs/>
          <w:color w:val="000000"/>
          <w:sz w:val="24"/>
        </w:rPr>
      </w:pPr>
    </w:p>
    <w:p w14:paraId="69D24DF2" w14:textId="77777777" w:rsidR="009C60F6" w:rsidRDefault="009C60F6" w:rsidP="009C60F6">
      <w:pPr>
        <w:rPr>
          <w:b/>
        </w:rPr>
      </w:pPr>
      <w:r w:rsidRPr="004E71D8">
        <w:rPr>
          <w:b/>
        </w:rPr>
        <w:t>Recapitulare finala</w:t>
      </w:r>
      <w:r>
        <w:t xml:space="preserve">  </w:t>
      </w:r>
      <w:r w:rsidRPr="004E71D8">
        <w:rPr>
          <w:b/>
        </w:rPr>
        <w:t>(2 ore)</w:t>
      </w:r>
    </w:p>
    <w:p w14:paraId="1EEBC0AE" w14:textId="77777777" w:rsidR="00EF3B87" w:rsidRDefault="00EF3B87" w:rsidP="009C60F6">
      <w:pPr>
        <w:rPr>
          <w:b/>
        </w:rPr>
      </w:pPr>
    </w:p>
    <w:p w14:paraId="4DA8DD8A" w14:textId="77777777" w:rsidR="00EF3B87" w:rsidRDefault="00EF3B87" w:rsidP="009C60F6">
      <w:pPr>
        <w:rPr>
          <w:b/>
        </w:rPr>
      </w:pPr>
    </w:p>
    <w:p w14:paraId="79B56047" w14:textId="77777777" w:rsidR="00EF3B87" w:rsidRDefault="00EF3B87" w:rsidP="009C60F6">
      <w:pPr>
        <w:rPr>
          <w:b/>
        </w:rPr>
      </w:pPr>
    </w:p>
    <w:p w14:paraId="0D351486" w14:textId="77777777" w:rsidR="00EF3B87" w:rsidRDefault="00EF3B87" w:rsidP="009C60F6">
      <w:pPr>
        <w:rPr>
          <w:b/>
        </w:rPr>
      </w:pPr>
    </w:p>
    <w:p w14:paraId="44052092" w14:textId="77777777" w:rsidR="009C60F6" w:rsidRPr="004F7116" w:rsidRDefault="009C60F6" w:rsidP="004F7116">
      <w:pPr>
        <w:pStyle w:val="Heading2"/>
      </w:pPr>
      <w:r w:rsidRPr="004F7116">
        <w:lastRenderedPageBreak/>
        <w:t>APLICAŢII ŞI EVALUARE</w:t>
      </w:r>
    </w:p>
    <w:p w14:paraId="13BF4AD9" w14:textId="77777777" w:rsidR="009C60F6" w:rsidRPr="00594EF2" w:rsidRDefault="009C60F6" w:rsidP="009C60F6">
      <w:pPr>
        <w:jc w:val="both"/>
        <w:rPr>
          <w:sz w:val="24"/>
        </w:rPr>
      </w:pPr>
    </w:p>
    <w:p w14:paraId="2CA71716" w14:textId="77777777" w:rsidR="009C60F6" w:rsidRDefault="009C60F6" w:rsidP="009C60F6">
      <w:pPr>
        <w:numPr>
          <w:ilvl w:val="0"/>
          <w:numId w:val="1"/>
        </w:numPr>
        <w:jc w:val="both"/>
        <w:rPr>
          <w:sz w:val="24"/>
        </w:rPr>
      </w:pPr>
      <w:r w:rsidRPr="00594EF2">
        <w:rPr>
          <w:sz w:val="24"/>
        </w:rPr>
        <w:t>Descrierea şi redarea unor materiale grafice si cartografice;</w:t>
      </w:r>
    </w:p>
    <w:p w14:paraId="099DE17C" w14:textId="7ED18C28" w:rsidR="008A2DF0" w:rsidRPr="00594EF2" w:rsidRDefault="008A2DF0" w:rsidP="009C60F6">
      <w:pPr>
        <w:numPr>
          <w:ilvl w:val="0"/>
          <w:numId w:val="1"/>
        </w:numPr>
        <w:jc w:val="both"/>
        <w:rPr>
          <w:sz w:val="24"/>
        </w:rPr>
      </w:pPr>
      <w:r>
        <w:rPr>
          <w:sz w:val="24"/>
        </w:rPr>
        <w:t>Analiza unor date statistice pe diverse platforme de învățare</w:t>
      </w:r>
    </w:p>
    <w:p w14:paraId="212D7FEF" w14:textId="22C536A0" w:rsidR="009C60F6" w:rsidRPr="00594EF2" w:rsidRDefault="009C60F6" w:rsidP="009C60F6">
      <w:pPr>
        <w:numPr>
          <w:ilvl w:val="0"/>
          <w:numId w:val="1"/>
        </w:numPr>
        <w:jc w:val="both"/>
        <w:rPr>
          <w:sz w:val="24"/>
        </w:rPr>
      </w:pPr>
      <w:r w:rsidRPr="00594EF2">
        <w:rPr>
          <w:sz w:val="24"/>
        </w:rPr>
        <w:t xml:space="preserve">Portofoliu – </w:t>
      </w:r>
      <w:r w:rsidR="004F2CDE">
        <w:rPr>
          <w:sz w:val="24"/>
        </w:rPr>
        <w:t xml:space="preserve">Fișe lucrate, hărți, grafice analizate pe parcursul anului școlar. </w:t>
      </w:r>
      <w:r w:rsidR="00592A2F">
        <w:rPr>
          <w:sz w:val="24"/>
        </w:rPr>
        <w:t>Studii de caz ale unor țări din Uniunea Europeană</w:t>
      </w:r>
      <w:r w:rsidRPr="00594EF2">
        <w:rPr>
          <w:sz w:val="24"/>
        </w:rPr>
        <w:t>;</w:t>
      </w:r>
    </w:p>
    <w:p w14:paraId="6991BE9A" w14:textId="414B36F2" w:rsidR="009C60F6" w:rsidRPr="00594EF2" w:rsidRDefault="009C60F6" w:rsidP="009C60F6">
      <w:pPr>
        <w:numPr>
          <w:ilvl w:val="0"/>
          <w:numId w:val="1"/>
        </w:numPr>
        <w:jc w:val="both"/>
        <w:rPr>
          <w:sz w:val="24"/>
        </w:rPr>
      </w:pPr>
      <w:proofErr w:type="spellStart"/>
      <w:r w:rsidRPr="00594EF2">
        <w:rPr>
          <w:sz w:val="24"/>
        </w:rPr>
        <w:t>Aplicaţi</w:t>
      </w:r>
      <w:r w:rsidR="00207472">
        <w:rPr>
          <w:sz w:val="24"/>
        </w:rPr>
        <w:t>i</w:t>
      </w:r>
      <w:proofErr w:type="spellEnd"/>
      <w:r w:rsidR="00207472">
        <w:rPr>
          <w:sz w:val="24"/>
        </w:rPr>
        <w:t xml:space="preserve"> interactive- rezolvarea unor jocuri / </w:t>
      </w:r>
      <w:proofErr w:type="spellStart"/>
      <w:r w:rsidR="00207472">
        <w:rPr>
          <w:sz w:val="24"/>
        </w:rPr>
        <w:t>quizz</w:t>
      </w:r>
      <w:proofErr w:type="spellEnd"/>
      <w:r w:rsidR="00207472">
        <w:rPr>
          <w:sz w:val="24"/>
        </w:rPr>
        <w:t>-uri</w:t>
      </w:r>
      <w:r w:rsidRPr="00594EF2">
        <w:rPr>
          <w:sz w:val="24"/>
        </w:rPr>
        <w:t>;</w:t>
      </w:r>
    </w:p>
    <w:p w14:paraId="1749FE6D" w14:textId="248C6592" w:rsidR="009C60F6" w:rsidRPr="00594EF2" w:rsidRDefault="009C60F6" w:rsidP="009C60F6">
      <w:pPr>
        <w:numPr>
          <w:ilvl w:val="0"/>
          <w:numId w:val="1"/>
        </w:numPr>
        <w:jc w:val="both"/>
        <w:rPr>
          <w:sz w:val="24"/>
        </w:rPr>
      </w:pPr>
      <w:r w:rsidRPr="00594EF2">
        <w:rPr>
          <w:sz w:val="24"/>
        </w:rPr>
        <w:t>Studiu de caz</w:t>
      </w:r>
      <w:r w:rsidR="00BE5569">
        <w:rPr>
          <w:sz w:val="24"/>
        </w:rPr>
        <w:t xml:space="preserve"> – analizarea și interpretarea  unor indicatori demografici și economici</w:t>
      </w:r>
      <w:r w:rsidRPr="00594EF2">
        <w:rPr>
          <w:sz w:val="24"/>
        </w:rPr>
        <w:t>;</w:t>
      </w:r>
    </w:p>
    <w:p w14:paraId="0CB26555" w14:textId="77777777" w:rsidR="009C60F6" w:rsidRPr="00594EF2" w:rsidRDefault="009C60F6" w:rsidP="009C60F6">
      <w:pPr>
        <w:numPr>
          <w:ilvl w:val="0"/>
          <w:numId w:val="1"/>
        </w:numPr>
        <w:jc w:val="both"/>
        <w:rPr>
          <w:sz w:val="24"/>
        </w:rPr>
      </w:pPr>
      <w:r w:rsidRPr="00594EF2">
        <w:rPr>
          <w:sz w:val="24"/>
        </w:rPr>
        <w:t>Interpretarea graficelor şi imaginilor;</w:t>
      </w:r>
    </w:p>
    <w:p w14:paraId="19947C12" w14:textId="77777777" w:rsidR="009C4012" w:rsidRDefault="009C60F6" w:rsidP="009C60F6">
      <w:pPr>
        <w:numPr>
          <w:ilvl w:val="0"/>
          <w:numId w:val="1"/>
        </w:numPr>
        <w:jc w:val="both"/>
        <w:rPr>
          <w:sz w:val="24"/>
        </w:rPr>
      </w:pPr>
      <w:r w:rsidRPr="00594EF2">
        <w:rPr>
          <w:sz w:val="24"/>
        </w:rPr>
        <w:t xml:space="preserve">Lucrul cu </w:t>
      </w:r>
      <w:proofErr w:type="spellStart"/>
      <w:r w:rsidRPr="00594EF2">
        <w:rPr>
          <w:sz w:val="24"/>
        </w:rPr>
        <w:t>hărţi</w:t>
      </w:r>
      <w:proofErr w:type="spellEnd"/>
      <w:r w:rsidRPr="00594EF2">
        <w:rPr>
          <w:sz w:val="24"/>
        </w:rPr>
        <w:t xml:space="preserve"> şi </w:t>
      </w:r>
      <w:proofErr w:type="spellStart"/>
      <w:r w:rsidRPr="00594EF2">
        <w:rPr>
          <w:sz w:val="24"/>
        </w:rPr>
        <w:t>fişe</w:t>
      </w:r>
      <w:proofErr w:type="spellEnd"/>
      <w:r w:rsidRPr="00594EF2">
        <w:rPr>
          <w:sz w:val="24"/>
        </w:rPr>
        <w:t xml:space="preserve"> de lucru;</w:t>
      </w:r>
    </w:p>
    <w:p w14:paraId="47A1AB31" w14:textId="1B563D40" w:rsidR="009C60F6" w:rsidRDefault="009C4012" w:rsidP="009C60F6">
      <w:pPr>
        <w:numPr>
          <w:ilvl w:val="0"/>
          <w:numId w:val="1"/>
        </w:numPr>
        <w:jc w:val="both"/>
        <w:rPr>
          <w:sz w:val="24"/>
        </w:rPr>
      </w:pPr>
      <w:r w:rsidRPr="009C4012">
        <w:rPr>
          <w:sz w:val="24"/>
        </w:rPr>
        <w:t>Rezolvarea</w:t>
      </w:r>
      <w:r>
        <w:rPr>
          <w:sz w:val="24"/>
        </w:rPr>
        <w:t xml:space="preserve"> unor probleme de geografie </w:t>
      </w:r>
      <w:r w:rsidR="004F2CDE">
        <w:rPr>
          <w:sz w:val="24"/>
        </w:rPr>
        <w:t>a populației</w:t>
      </w:r>
      <w:r w:rsidRPr="009C4012">
        <w:rPr>
          <w:sz w:val="24"/>
        </w:rPr>
        <w:t xml:space="preserve"> </w:t>
      </w:r>
    </w:p>
    <w:p w14:paraId="4AA9B28F" w14:textId="77777777" w:rsidR="00912403" w:rsidRDefault="00912403" w:rsidP="00912403">
      <w:pPr>
        <w:jc w:val="both"/>
        <w:rPr>
          <w:sz w:val="24"/>
        </w:rPr>
      </w:pPr>
    </w:p>
    <w:p w14:paraId="41B5F0BB" w14:textId="77777777" w:rsidR="00912403" w:rsidRDefault="00912403" w:rsidP="00912403">
      <w:pPr>
        <w:jc w:val="both"/>
        <w:rPr>
          <w:sz w:val="24"/>
        </w:rPr>
      </w:pPr>
    </w:p>
    <w:p w14:paraId="2394D0AA" w14:textId="77777777" w:rsidR="00912403" w:rsidRPr="004F7116" w:rsidRDefault="00912403" w:rsidP="004F7116">
      <w:pPr>
        <w:pStyle w:val="Heading2"/>
      </w:pPr>
      <w:r w:rsidRPr="004F7116">
        <w:t xml:space="preserve">BIBLIOGRAFIE: </w:t>
      </w:r>
    </w:p>
    <w:p w14:paraId="41E8D76B" w14:textId="253CE3BF" w:rsidR="00F0339C" w:rsidRPr="00912403" w:rsidRDefault="00F0339C" w:rsidP="00912403">
      <w:pPr>
        <w:jc w:val="both"/>
        <w:rPr>
          <w:b/>
          <w:bCs/>
          <w:sz w:val="24"/>
        </w:rPr>
      </w:pPr>
    </w:p>
    <w:sdt>
      <w:sdtPr>
        <w:id w:val="1925844766"/>
        <w:docPartObj>
          <w:docPartGallery w:val="Bibliographies"/>
          <w:docPartUnique/>
        </w:docPartObj>
      </w:sdtPr>
      <w:sdtContent>
        <w:p w14:paraId="3DE0BDC9" w14:textId="1C9D4329" w:rsidR="00390D99" w:rsidRDefault="00390D99" w:rsidP="00AD510A">
          <w:pPr>
            <w:pStyle w:val="ListParagraph"/>
            <w:numPr>
              <w:ilvl w:val="0"/>
              <w:numId w:val="14"/>
            </w:numPr>
            <w:autoSpaceDE w:val="0"/>
            <w:autoSpaceDN w:val="0"/>
            <w:jc w:val="both"/>
            <w:divId w:val="1082991875"/>
          </w:pPr>
          <w:r>
            <w:t>Comisia Europeană. (</w:t>
          </w:r>
          <w:proofErr w:type="spellStart"/>
          <w:r>
            <w:t>n.d</w:t>
          </w:r>
          <w:proofErr w:type="spellEnd"/>
          <w:r>
            <w:t xml:space="preserve">.). </w:t>
          </w:r>
          <w:r w:rsidRPr="00AD510A">
            <w:rPr>
              <w:i/>
              <w:iCs/>
            </w:rPr>
            <w:t>Uniunea Europeană Ce este și ce face Uniunea Europeană-Ce este și ce face</w:t>
          </w:r>
          <w:r>
            <w:t>. doi: 10.2775/7125</w:t>
          </w:r>
        </w:p>
        <w:p w14:paraId="71DD9592" w14:textId="77777777" w:rsidR="00390D99" w:rsidRDefault="00390D99" w:rsidP="00AD510A">
          <w:pPr>
            <w:pStyle w:val="ListParagraph"/>
            <w:numPr>
              <w:ilvl w:val="0"/>
              <w:numId w:val="14"/>
            </w:numPr>
            <w:autoSpaceDE w:val="0"/>
            <w:autoSpaceDN w:val="0"/>
            <w:jc w:val="both"/>
            <w:divId w:val="302930781"/>
          </w:pPr>
          <w:r>
            <w:t>Consiliul Uniunii Europene. (</w:t>
          </w:r>
          <w:proofErr w:type="spellStart"/>
          <w:r>
            <w:t>n.d</w:t>
          </w:r>
          <w:proofErr w:type="spellEnd"/>
          <w:r>
            <w:t xml:space="preserve">.). </w:t>
          </w:r>
          <w:r w:rsidRPr="00AD510A">
            <w:rPr>
              <w:i/>
              <w:iCs/>
            </w:rPr>
            <w:t>UNIUNEA EUROPEANĂ Date și cifre</w:t>
          </w:r>
          <w:r>
            <w:t>.</w:t>
          </w:r>
        </w:p>
        <w:p w14:paraId="5CBFEA30" w14:textId="0644FB69" w:rsidR="00390D99" w:rsidRDefault="00390D99" w:rsidP="00AD510A">
          <w:pPr>
            <w:pStyle w:val="ListParagraph"/>
            <w:numPr>
              <w:ilvl w:val="0"/>
              <w:numId w:val="14"/>
            </w:numPr>
            <w:autoSpaceDE w:val="0"/>
            <w:autoSpaceDN w:val="0"/>
            <w:jc w:val="both"/>
            <w:divId w:val="1853373465"/>
          </w:pPr>
          <w:proofErr w:type="spellStart"/>
          <w:r>
            <w:t>Educaţie</w:t>
          </w:r>
          <w:proofErr w:type="spellEnd"/>
          <w:r>
            <w:t xml:space="preserve"> şi </w:t>
          </w:r>
          <w:proofErr w:type="spellStart"/>
          <w:r>
            <w:t>informaţii</w:t>
          </w:r>
          <w:proofErr w:type="spellEnd"/>
          <w:r>
            <w:t xml:space="preserve"> online pentru consumatori. (</w:t>
          </w:r>
          <w:proofErr w:type="spellStart"/>
          <w:r>
            <w:t>n.d</w:t>
          </w:r>
          <w:proofErr w:type="spellEnd"/>
          <w:r>
            <w:t xml:space="preserve">.). </w:t>
          </w:r>
          <w:r w:rsidRPr="00AD510A">
            <w:rPr>
              <w:i/>
              <w:iCs/>
            </w:rPr>
            <w:t xml:space="preserve">» DOLCETA </w:t>
          </w:r>
          <w:proofErr w:type="spellStart"/>
          <w:r w:rsidRPr="00AD510A">
            <w:rPr>
              <w:i/>
              <w:iCs/>
            </w:rPr>
            <w:t>Educaţie</w:t>
          </w:r>
          <w:proofErr w:type="spellEnd"/>
          <w:r w:rsidRPr="00AD510A">
            <w:rPr>
              <w:i/>
              <w:iCs/>
            </w:rPr>
            <w:t xml:space="preserve"> şi </w:t>
          </w:r>
          <w:proofErr w:type="spellStart"/>
          <w:r w:rsidRPr="00AD510A">
            <w:rPr>
              <w:i/>
              <w:iCs/>
            </w:rPr>
            <w:t>informaţii</w:t>
          </w:r>
          <w:proofErr w:type="spellEnd"/>
          <w:r w:rsidRPr="00AD510A">
            <w:rPr>
              <w:i/>
              <w:iCs/>
            </w:rPr>
            <w:t xml:space="preserve"> online pentru consumatori</w:t>
          </w:r>
          <w:r>
            <w:t xml:space="preserve">. </w:t>
          </w:r>
          <w:proofErr w:type="spellStart"/>
          <w:r>
            <w:t>Retrieved</w:t>
          </w:r>
          <w:proofErr w:type="spellEnd"/>
          <w:r>
            <w:t xml:space="preserve"> </w:t>
          </w:r>
          <w:proofErr w:type="spellStart"/>
          <w:r>
            <w:t>from</w:t>
          </w:r>
          <w:proofErr w:type="spellEnd"/>
          <w:r>
            <w:t xml:space="preserve"> www.dolceta.eu/romana.</w:t>
          </w:r>
        </w:p>
        <w:p w14:paraId="49881FDC" w14:textId="77777777" w:rsidR="00390D99" w:rsidRDefault="00390D99" w:rsidP="00AD510A">
          <w:pPr>
            <w:pStyle w:val="ListParagraph"/>
            <w:numPr>
              <w:ilvl w:val="0"/>
              <w:numId w:val="14"/>
            </w:numPr>
            <w:autoSpaceDE w:val="0"/>
            <w:autoSpaceDN w:val="0"/>
            <w:jc w:val="both"/>
            <w:divId w:val="698815951"/>
          </w:pPr>
          <w:r>
            <w:t>Europeană, C. (</w:t>
          </w:r>
          <w:proofErr w:type="spellStart"/>
          <w:r>
            <w:t>n.d</w:t>
          </w:r>
          <w:proofErr w:type="spellEnd"/>
          <w:r>
            <w:t xml:space="preserve">.-a). </w:t>
          </w:r>
          <w:r w:rsidRPr="00AD510A">
            <w:rPr>
              <w:i/>
              <w:iCs/>
            </w:rPr>
            <w:t>EU ȘI UE</w:t>
          </w:r>
          <w:r>
            <w:t>. doi: 10.2775/412864</w:t>
          </w:r>
        </w:p>
        <w:p w14:paraId="063B0E65" w14:textId="77777777" w:rsidR="00390D99" w:rsidRDefault="00390D99" w:rsidP="00AD510A">
          <w:pPr>
            <w:pStyle w:val="ListParagraph"/>
            <w:numPr>
              <w:ilvl w:val="0"/>
              <w:numId w:val="14"/>
            </w:numPr>
            <w:autoSpaceDE w:val="0"/>
            <w:autoSpaceDN w:val="0"/>
            <w:jc w:val="both"/>
            <w:divId w:val="1628004968"/>
          </w:pPr>
          <w:r>
            <w:t>Europeană, C. (</w:t>
          </w:r>
          <w:proofErr w:type="spellStart"/>
          <w:r>
            <w:t>n.d</w:t>
          </w:r>
          <w:proofErr w:type="spellEnd"/>
          <w:r>
            <w:t xml:space="preserve">.-b). </w:t>
          </w:r>
          <w:r w:rsidRPr="00AD510A">
            <w:rPr>
              <w:i/>
              <w:iCs/>
            </w:rPr>
            <w:t>Scurt ghid despre UE</w:t>
          </w:r>
          <w:r>
            <w:t>. doi: 10.2775/20635</w:t>
          </w:r>
        </w:p>
        <w:p w14:paraId="22A3F982" w14:textId="77777777" w:rsidR="00390D99" w:rsidRDefault="00390D99" w:rsidP="00AD510A">
          <w:pPr>
            <w:pStyle w:val="ListParagraph"/>
            <w:numPr>
              <w:ilvl w:val="0"/>
              <w:numId w:val="14"/>
            </w:numPr>
            <w:autoSpaceDE w:val="0"/>
            <w:autoSpaceDN w:val="0"/>
            <w:jc w:val="both"/>
            <w:divId w:val="178088609"/>
          </w:pPr>
          <w:r>
            <w:t>Europeană, U. (</w:t>
          </w:r>
          <w:proofErr w:type="spellStart"/>
          <w:r>
            <w:t>n.d</w:t>
          </w:r>
          <w:proofErr w:type="spellEnd"/>
          <w:r>
            <w:t xml:space="preserve">.). </w:t>
          </w:r>
          <w:r w:rsidRPr="00AD510A">
            <w:rPr>
              <w:i/>
              <w:iCs/>
            </w:rPr>
            <w:t>SĂ DESCOPERIM EUROPA!</w:t>
          </w:r>
          <w:r>
            <w:t xml:space="preserve"> doi: 10.2775/955616</w:t>
          </w:r>
        </w:p>
        <w:p w14:paraId="07A7A847" w14:textId="77777777" w:rsidR="00390D99" w:rsidRDefault="00390D99" w:rsidP="00AD510A">
          <w:pPr>
            <w:pStyle w:val="ListParagraph"/>
            <w:numPr>
              <w:ilvl w:val="0"/>
              <w:numId w:val="14"/>
            </w:numPr>
            <w:autoSpaceDE w:val="0"/>
            <w:autoSpaceDN w:val="0"/>
            <w:jc w:val="both"/>
            <w:divId w:val="940839455"/>
          </w:pPr>
          <w:r>
            <w:t xml:space="preserve">https://ec.europa.eu/clima/sites/youth/. (2024, </w:t>
          </w:r>
          <w:proofErr w:type="spellStart"/>
          <w:r>
            <w:t>February</w:t>
          </w:r>
          <w:proofErr w:type="spellEnd"/>
          <w:r>
            <w:t xml:space="preserve"> 27). </w:t>
          </w:r>
          <w:proofErr w:type="spellStart"/>
          <w:r w:rsidRPr="00AD510A">
            <w:rPr>
              <w:i/>
              <w:iCs/>
            </w:rPr>
            <w:t>our</w:t>
          </w:r>
          <w:proofErr w:type="spellEnd"/>
          <w:r w:rsidRPr="00AD510A">
            <w:rPr>
              <w:i/>
              <w:iCs/>
            </w:rPr>
            <w:t xml:space="preserve"> planet, </w:t>
          </w:r>
          <w:proofErr w:type="spellStart"/>
          <w:r w:rsidRPr="00AD510A">
            <w:rPr>
              <w:i/>
              <w:iCs/>
            </w:rPr>
            <w:t>our</w:t>
          </w:r>
          <w:proofErr w:type="spellEnd"/>
          <w:r w:rsidRPr="00AD510A">
            <w:rPr>
              <w:i/>
              <w:iCs/>
            </w:rPr>
            <w:t xml:space="preserve"> </w:t>
          </w:r>
          <w:proofErr w:type="spellStart"/>
          <w:r w:rsidRPr="00AD510A">
            <w:rPr>
              <w:i/>
              <w:iCs/>
            </w:rPr>
            <w:t>future</w:t>
          </w:r>
          <w:proofErr w:type="spellEnd"/>
          <w:r>
            <w:t>. Https://Ec.Europa.Eu/Clima/Sites/Youth/ .</w:t>
          </w:r>
        </w:p>
        <w:p w14:paraId="45EF5A2C" w14:textId="77777777" w:rsidR="00390D99" w:rsidRDefault="00390D99" w:rsidP="00AD510A">
          <w:pPr>
            <w:pStyle w:val="ListParagraph"/>
            <w:numPr>
              <w:ilvl w:val="0"/>
              <w:numId w:val="14"/>
            </w:numPr>
            <w:autoSpaceDE w:val="0"/>
            <w:autoSpaceDN w:val="0"/>
            <w:jc w:val="both"/>
            <w:divId w:val="1391267983"/>
          </w:pPr>
          <w:r>
            <w:t xml:space="preserve">https://ec.europa.eu/clima/sites/youth/teachers_en.html. (2024, </w:t>
          </w:r>
          <w:proofErr w:type="spellStart"/>
          <w:r>
            <w:t>February</w:t>
          </w:r>
          <w:proofErr w:type="spellEnd"/>
          <w:r>
            <w:t xml:space="preserve"> 27). </w:t>
          </w:r>
          <w:r w:rsidRPr="00AD510A">
            <w:rPr>
              <w:i/>
              <w:iCs/>
            </w:rPr>
            <w:t>TEACHER’S HUB</w:t>
          </w:r>
          <w:r>
            <w:t>. : : Https://Ec.Europa.Eu/Clima/Sites/Youth/Teachers_en.Html.</w:t>
          </w:r>
        </w:p>
        <w:p w14:paraId="0A633489" w14:textId="77777777" w:rsidR="00390D99" w:rsidRDefault="00390D99" w:rsidP="00AD510A">
          <w:pPr>
            <w:pStyle w:val="ListParagraph"/>
            <w:numPr>
              <w:ilvl w:val="0"/>
              <w:numId w:val="14"/>
            </w:numPr>
            <w:autoSpaceDE w:val="0"/>
            <w:autoSpaceDN w:val="0"/>
            <w:jc w:val="both"/>
            <w:divId w:val="1226916252"/>
          </w:pPr>
          <w:r>
            <w:t xml:space="preserve">https://ec.europa.eu/eurostat/cache/digpub/ageing/. (2024, </w:t>
          </w:r>
          <w:proofErr w:type="spellStart"/>
          <w:r>
            <w:t>February</w:t>
          </w:r>
          <w:proofErr w:type="spellEnd"/>
          <w:r>
            <w:t xml:space="preserve"> 27). </w:t>
          </w:r>
          <w:proofErr w:type="spellStart"/>
          <w:r w:rsidRPr="00AD510A">
            <w:rPr>
              <w:i/>
              <w:iCs/>
            </w:rPr>
            <w:t>Ageing</w:t>
          </w:r>
          <w:proofErr w:type="spellEnd"/>
          <w:r w:rsidRPr="00AD510A">
            <w:rPr>
              <w:i/>
              <w:iCs/>
            </w:rPr>
            <w:t xml:space="preserve"> Europe</w:t>
          </w:r>
          <w:r>
            <w:t>. Https://Ec.Europa.Eu/Eurostat/Cache/Digpub/Ageing/ .</w:t>
          </w:r>
        </w:p>
        <w:p w14:paraId="1AE32A7D" w14:textId="77777777" w:rsidR="00390D99" w:rsidRDefault="00390D99" w:rsidP="00AD510A">
          <w:pPr>
            <w:pStyle w:val="ListParagraph"/>
            <w:numPr>
              <w:ilvl w:val="0"/>
              <w:numId w:val="14"/>
            </w:numPr>
            <w:autoSpaceDE w:val="0"/>
            <w:autoSpaceDN w:val="0"/>
            <w:jc w:val="both"/>
            <w:divId w:val="613825237"/>
          </w:pPr>
          <w:r>
            <w:t xml:space="preserve">https://ec.europa.eu/eurostat/cache/digpub/eumove/wide-menu.html?lang=en. (2024, </w:t>
          </w:r>
          <w:proofErr w:type="spellStart"/>
          <w:r>
            <w:t>February</w:t>
          </w:r>
          <w:proofErr w:type="spellEnd"/>
          <w:r>
            <w:t xml:space="preserve"> 27). </w:t>
          </w:r>
          <w:r w:rsidRPr="00AD510A">
            <w:rPr>
              <w:i/>
              <w:iCs/>
            </w:rPr>
            <w:t>Migrația</w:t>
          </w:r>
          <w:r>
            <w:t>. Https://Ec.Europa.Eu/Eurostat/Cache/Digpub/Eumove/Wide-Menu.Html?Lang=en .</w:t>
          </w:r>
        </w:p>
        <w:p w14:paraId="17E1B22A" w14:textId="77777777" w:rsidR="00390D99" w:rsidRDefault="00390D99" w:rsidP="00AD510A">
          <w:pPr>
            <w:pStyle w:val="ListParagraph"/>
            <w:numPr>
              <w:ilvl w:val="0"/>
              <w:numId w:val="14"/>
            </w:numPr>
            <w:autoSpaceDE w:val="0"/>
            <w:autoSpaceDN w:val="0"/>
            <w:jc w:val="both"/>
            <w:divId w:val="145365071"/>
          </w:pPr>
          <w:r>
            <w:t xml:space="preserve">https://ec.europa.eu/eurostat/publications/interactive-publications. (2024, </w:t>
          </w:r>
          <w:proofErr w:type="spellStart"/>
          <w:r>
            <w:t>February</w:t>
          </w:r>
          <w:proofErr w:type="spellEnd"/>
          <w:r>
            <w:t xml:space="preserve"> 27). </w:t>
          </w:r>
          <w:r w:rsidRPr="00AD510A">
            <w:rPr>
              <w:i/>
              <w:iCs/>
            </w:rPr>
            <w:t>Publicații interactive</w:t>
          </w:r>
          <w:r>
            <w:t>. Publicații Interactive.</w:t>
          </w:r>
        </w:p>
        <w:p w14:paraId="487CA3F0" w14:textId="77777777" w:rsidR="00390D99" w:rsidRDefault="00390D99" w:rsidP="00AD510A">
          <w:pPr>
            <w:pStyle w:val="ListParagraph"/>
            <w:numPr>
              <w:ilvl w:val="0"/>
              <w:numId w:val="14"/>
            </w:numPr>
            <w:autoSpaceDE w:val="0"/>
            <w:autoSpaceDN w:val="0"/>
            <w:jc w:val="both"/>
            <w:divId w:val="2036466406"/>
          </w:pPr>
          <w:r>
            <w:t xml:space="preserve">https://ec.europa.eu/eurostat/web/education-corner/overview. (2024, </w:t>
          </w:r>
          <w:proofErr w:type="spellStart"/>
          <w:r>
            <w:t>February</w:t>
          </w:r>
          <w:proofErr w:type="spellEnd"/>
          <w:r>
            <w:t xml:space="preserve"> 27). </w:t>
          </w:r>
          <w:r w:rsidRPr="00AD510A">
            <w:rPr>
              <w:i/>
              <w:iCs/>
            </w:rPr>
            <w:t>EUROSTAT EDUCATION CORNER</w:t>
          </w:r>
          <w:r>
            <w:t>. Https://Ec.Europa.Eu/Eurostat/Web/Education-Corner/Overview .</w:t>
          </w:r>
        </w:p>
        <w:p w14:paraId="70AA0E3E" w14:textId="77777777" w:rsidR="00390D99" w:rsidRDefault="00390D99" w:rsidP="00AD510A">
          <w:pPr>
            <w:pStyle w:val="ListParagraph"/>
            <w:numPr>
              <w:ilvl w:val="0"/>
              <w:numId w:val="14"/>
            </w:numPr>
            <w:autoSpaceDE w:val="0"/>
            <w:autoSpaceDN w:val="0"/>
            <w:jc w:val="both"/>
            <w:divId w:val="1193345657"/>
          </w:pPr>
          <w:r>
            <w:t xml:space="preserve">https://ec.europa.eu/eurostat/web/interactive-publications/demography-2023#population-structure. (2024, </w:t>
          </w:r>
          <w:proofErr w:type="spellStart"/>
          <w:r>
            <w:t>February</w:t>
          </w:r>
          <w:proofErr w:type="spellEnd"/>
          <w:r>
            <w:t xml:space="preserve"> 27). </w:t>
          </w:r>
          <w:r w:rsidRPr="00AD510A">
            <w:rPr>
              <w:i/>
              <w:iCs/>
            </w:rPr>
            <w:t>Demografia Europei</w:t>
          </w:r>
          <w:r>
            <w:t xml:space="preserve">. : : </w:t>
          </w:r>
          <w:r>
            <w:lastRenderedPageBreak/>
            <w:t>Https://Ec.Europa.Eu/Eurostat/Web/Interactive-Publications/Demography-2023#population-Structure.</w:t>
          </w:r>
        </w:p>
        <w:p w14:paraId="46F15B7B" w14:textId="77777777" w:rsidR="00390D99" w:rsidRDefault="00390D99" w:rsidP="00AD510A">
          <w:pPr>
            <w:pStyle w:val="ListParagraph"/>
            <w:numPr>
              <w:ilvl w:val="0"/>
              <w:numId w:val="14"/>
            </w:numPr>
            <w:autoSpaceDE w:val="0"/>
            <w:autoSpaceDN w:val="0"/>
            <w:jc w:val="both"/>
            <w:divId w:val="817458418"/>
          </w:pPr>
          <w:r>
            <w:t>https://ec.europa.eu/eurostat/web/interactive-publications/regions-2023. (</w:t>
          </w:r>
          <w:proofErr w:type="spellStart"/>
          <w:r>
            <w:t>n.d</w:t>
          </w:r>
          <w:proofErr w:type="spellEnd"/>
          <w:r>
            <w:t xml:space="preserve">.). </w:t>
          </w:r>
          <w:proofErr w:type="spellStart"/>
          <w:r w:rsidRPr="00AD510A">
            <w:rPr>
              <w:i/>
              <w:iCs/>
            </w:rPr>
            <w:t>Eurostat</w:t>
          </w:r>
          <w:proofErr w:type="spellEnd"/>
          <w:r w:rsidRPr="00AD510A">
            <w:rPr>
              <w:i/>
              <w:iCs/>
            </w:rPr>
            <w:t>-interactiv</w:t>
          </w:r>
          <w:r>
            <w:t>.</w:t>
          </w:r>
        </w:p>
        <w:p w14:paraId="344F5A5F" w14:textId="77777777" w:rsidR="00390D99" w:rsidRDefault="00390D99" w:rsidP="00AD510A">
          <w:pPr>
            <w:pStyle w:val="ListParagraph"/>
            <w:numPr>
              <w:ilvl w:val="0"/>
              <w:numId w:val="14"/>
            </w:numPr>
            <w:autoSpaceDE w:val="0"/>
            <w:autoSpaceDN w:val="0"/>
            <w:jc w:val="both"/>
            <w:divId w:val="800198068"/>
          </w:pPr>
          <w:r>
            <w:t xml:space="preserve">https://ec.europa.eu/eurostat/web/interactive-publications/regions-2023. (2024, </w:t>
          </w:r>
          <w:proofErr w:type="spellStart"/>
          <w:r>
            <w:t>February</w:t>
          </w:r>
          <w:proofErr w:type="spellEnd"/>
          <w:r>
            <w:t xml:space="preserve"> 27). </w:t>
          </w:r>
          <w:r w:rsidRPr="00AD510A">
            <w:rPr>
              <w:i/>
              <w:iCs/>
            </w:rPr>
            <w:t>Migrație și azil</w:t>
          </w:r>
          <w:r>
            <w:t>.</w:t>
          </w:r>
        </w:p>
        <w:p w14:paraId="634ABC6F" w14:textId="77777777" w:rsidR="00390D99" w:rsidRDefault="00390D99" w:rsidP="00AD510A">
          <w:pPr>
            <w:pStyle w:val="ListParagraph"/>
            <w:numPr>
              <w:ilvl w:val="0"/>
              <w:numId w:val="14"/>
            </w:numPr>
            <w:autoSpaceDE w:val="0"/>
            <w:autoSpaceDN w:val="0"/>
            <w:jc w:val="both"/>
            <w:divId w:val="399062381"/>
          </w:pPr>
          <w:r>
            <w:t xml:space="preserve">https://education.ec.europa.eu/kk/resources-and-tools/online-learning-resources/online-platforms. (2024, </w:t>
          </w:r>
          <w:proofErr w:type="spellStart"/>
          <w:r>
            <w:t>February</w:t>
          </w:r>
          <w:proofErr w:type="spellEnd"/>
          <w:r>
            <w:t xml:space="preserve"> 27). </w:t>
          </w:r>
          <w:r w:rsidRPr="00AD510A">
            <w:rPr>
              <w:i/>
              <w:iCs/>
            </w:rPr>
            <w:t>LEARNING RESOURCES FOR TEACHERS</w:t>
          </w:r>
          <w:r>
            <w:t>. : : Https://Education.Ec.Europa.Eu/Kk/Resources-and-Tools/Online-Learning-Resources/Online-Platforms .</w:t>
          </w:r>
        </w:p>
        <w:p w14:paraId="452BEAEE" w14:textId="77777777" w:rsidR="00390D99" w:rsidRDefault="00390D99" w:rsidP="00AD510A">
          <w:pPr>
            <w:pStyle w:val="ListParagraph"/>
            <w:numPr>
              <w:ilvl w:val="0"/>
              <w:numId w:val="14"/>
            </w:numPr>
            <w:autoSpaceDE w:val="0"/>
            <w:autoSpaceDN w:val="0"/>
            <w:jc w:val="both"/>
            <w:divId w:val="20975536"/>
          </w:pPr>
          <w:r>
            <w:t xml:space="preserve">https://education.ec.europa.eu/kk/resources-and-tools/online-learning-resources/online-platforms#EduEurostat. (2024, </w:t>
          </w:r>
          <w:proofErr w:type="spellStart"/>
          <w:r>
            <w:t>February</w:t>
          </w:r>
          <w:proofErr w:type="spellEnd"/>
          <w:r>
            <w:t xml:space="preserve"> 27). </w:t>
          </w:r>
          <w:r w:rsidRPr="00AD510A">
            <w:rPr>
              <w:i/>
              <w:iCs/>
            </w:rPr>
            <w:t>EUROPEAN EDUCATION AREA</w:t>
          </w:r>
          <w:r>
            <w:t>. Https://Education.Ec.Europa.Eu/Kk/Resources-and-Tools/Online-Learning-Resources/Online-Platforms#EduEurostat .</w:t>
          </w:r>
        </w:p>
        <w:p w14:paraId="40E088EC" w14:textId="77777777" w:rsidR="00390D99" w:rsidRDefault="00390D99" w:rsidP="00AD510A">
          <w:pPr>
            <w:pStyle w:val="ListParagraph"/>
            <w:numPr>
              <w:ilvl w:val="0"/>
              <w:numId w:val="14"/>
            </w:numPr>
            <w:autoSpaceDE w:val="0"/>
            <w:autoSpaceDN w:val="0"/>
            <w:jc w:val="both"/>
            <w:divId w:val="2069331955"/>
          </w:pPr>
          <w:r>
            <w:t xml:space="preserve">https://op.europa.eu/webpub/com/short-guide-eu/en/. (2024, </w:t>
          </w:r>
          <w:proofErr w:type="spellStart"/>
          <w:r>
            <w:t>February</w:t>
          </w:r>
          <w:proofErr w:type="spellEnd"/>
          <w:r>
            <w:t xml:space="preserve"> 27). </w:t>
          </w:r>
          <w:r w:rsidRPr="00AD510A">
            <w:rPr>
              <w:i/>
              <w:iCs/>
            </w:rPr>
            <w:t>UE-ghid</w:t>
          </w:r>
          <w:r>
            <w:t>. Https://Op.Europa.Eu/Webpub/Com/Short-Guide-Eu/En/ .</w:t>
          </w:r>
        </w:p>
        <w:p w14:paraId="00F1A51F" w14:textId="77777777" w:rsidR="00390D99" w:rsidRDefault="00390D99" w:rsidP="00AD510A">
          <w:pPr>
            <w:pStyle w:val="ListParagraph"/>
            <w:numPr>
              <w:ilvl w:val="0"/>
              <w:numId w:val="14"/>
            </w:numPr>
            <w:autoSpaceDE w:val="0"/>
            <w:autoSpaceDN w:val="0"/>
            <w:jc w:val="both"/>
            <w:divId w:val="1936787589"/>
          </w:pPr>
          <w:r>
            <w:t xml:space="preserve">Metodologic, G., &amp; Profesori, P. (2009). </w:t>
          </w:r>
          <w:r w:rsidRPr="00AD510A">
            <w:rPr>
              <w:i/>
              <w:iCs/>
            </w:rPr>
            <w:t>Integrare europeană Integrare europeană pentru tine pentru tine</w:t>
          </w:r>
          <w:r>
            <w:t>.</w:t>
          </w:r>
        </w:p>
        <w:p w14:paraId="51585281" w14:textId="77777777" w:rsidR="00390D99" w:rsidRDefault="00390D99" w:rsidP="00AD510A">
          <w:pPr>
            <w:pStyle w:val="ListParagraph"/>
            <w:numPr>
              <w:ilvl w:val="0"/>
              <w:numId w:val="14"/>
            </w:numPr>
            <w:autoSpaceDE w:val="0"/>
            <w:autoSpaceDN w:val="0"/>
            <w:jc w:val="both"/>
            <w:divId w:val="866524195"/>
          </w:pPr>
          <w:r>
            <w:t>Oficiul pentru Publicații al Uniunii Europene. (</w:t>
          </w:r>
          <w:proofErr w:type="spellStart"/>
          <w:r>
            <w:t>n.d</w:t>
          </w:r>
          <w:proofErr w:type="spellEnd"/>
          <w:r>
            <w:t xml:space="preserve">.). </w:t>
          </w:r>
          <w:r w:rsidRPr="00AD510A">
            <w:rPr>
              <w:i/>
              <w:iCs/>
            </w:rPr>
            <w:t>DOCUMENTELE DE CARE VEȚI AVEA NEVOIE CETĂȚENII UE</w:t>
          </w:r>
          <w:r>
            <w:t>. doi: 10.2775/424845</w:t>
          </w:r>
        </w:p>
        <w:p w14:paraId="5FDB8727" w14:textId="318D59C5" w:rsidR="004B62A1" w:rsidRPr="000F579A" w:rsidRDefault="00390D99" w:rsidP="00C5694D">
          <w:pPr>
            <w:pStyle w:val="ListParagraph"/>
            <w:numPr>
              <w:ilvl w:val="0"/>
              <w:numId w:val="14"/>
            </w:numPr>
            <w:autoSpaceDE w:val="0"/>
            <w:autoSpaceDN w:val="0"/>
            <w:ind w:left="1134"/>
            <w:jc w:val="both"/>
            <w:divId w:val="156113657"/>
          </w:pPr>
          <w:proofErr w:type="spellStart"/>
          <w:r>
            <w:t>Statistical</w:t>
          </w:r>
          <w:proofErr w:type="spellEnd"/>
          <w:r>
            <w:t xml:space="preserve"> Office of </w:t>
          </w:r>
          <w:proofErr w:type="spellStart"/>
          <w:r>
            <w:t>the</w:t>
          </w:r>
          <w:proofErr w:type="spellEnd"/>
          <w:r>
            <w:t xml:space="preserve"> European </w:t>
          </w:r>
          <w:proofErr w:type="spellStart"/>
          <w:r>
            <w:t>Communities</w:t>
          </w:r>
          <w:proofErr w:type="spellEnd"/>
          <w:r>
            <w:t>. (</w:t>
          </w:r>
          <w:proofErr w:type="spellStart"/>
          <w:r>
            <w:t>n.d</w:t>
          </w:r>
          <w:proofErr w:type="spellEnd"/>
          <w:r>
            <w:t xml:space="preserve">.). </w:t>
          </w:r>
          <w:proofErr w:type="spellStart"/>
          <w:r w:rsidRPr="00AD510A">
            <w:rPr>
              <w:i/>
              <w:iCs/>
            </w:rPr>
            <w:t>Eurostat</w:t>
          </w:r>
          <w:proofErr w:type="spellEnd"/>
          <w:r w:rsidRPr="00AD510A">
            <w:rPr>
              <w:i/>
              <w:iCs/>
            </w:rPr>
            <w:t xml:space="preserve"> regional </w:t>
          </w:r>
          <w:proofErr w:type="spellStart"/>
          <w:r w:rsidRPr="00AD510A">
            <w:rPr>
              <w:i/>
              <w:iCs/>
            </w:rPr>
            <w:t>yearbook</w:t>
          </w:r>
          <w:proofErr w:type="spellEnd"/>
          <w:r w:rsidRPr="00AD510A">
            <w:rPr>
              <w:i/>
              <w:iCs/>
            </w:rPr>
            <w:t xml:space="preserve">: 2023 </w:t>
          </w:r>
          <w:proofErr w:type="spellStart"/>
          <w:r w:rsidRPr="00AD510A">
            <w:rPr>
              <w:i/>
              <w:iCs/>
            </w:rPr>
            <w:t>edition</w:t>
          </w:r>
          <w:proofErr w:type="spellEnd"/>
          <w:r w:rsidRPr="00AD510A">
            <w:rPr>
              <w:i/>
              <w:iCs/>
            </w:rPr>
            <w:t>.</w:t>
          </w:r>
        </w:p>
        <w:p w14:paraId="753C8B89" w14:textId="77777777" w:rsidR="00C5694D" w:rsidRDefault="002A294F" w:rsidP="00C5694D">
          <w:pPr>
            <w:pStyle w:val="ListParagraph"/>
            <w:numPr>
              <w:ilvl w:val="0"/>
              <w:numId w:val="14"/>
            </w:numPr>
            <w:autoSpaceDE w:val="0"/>
            <w:autoSpaceDN w:val="0"/>
            <w:ind w:left="1189"/>
            <w:jc w:val="both"/>
            <w:divId w:val="156113657"/>
          </w:pPr>
          <w:r w:rsidRPr="002A294F">
            <w:t>https://vbook.pub/documents/optional-capitalele-lumii-ko75mzz4lyw3. (</w:t>
          </w:r>
          <w:proofErr w:type="spellStart"/>
          <w:r w:rsidRPr="002A294F">
            <w:t>n.d</w:t>
          </w:r>
          <w:proofErr w:type="spellEnd"/>
          <w:r w:rsidRPr="002A294F">
            <w:t xml:space="preserve">.). </w:t>
          </w:r>
          <w:proofErr w:type="spellStart"/>
          <w:r w:rsidRPr="002A294F">
            <w:t>Optional</w:t>
          </w:r>
          <w:proofErr w:type="spellEnd"/>
          <w:r w:rsidRPr="002A294F">
            <w:t xml:space="preserve"> - Capitalele Lumii.</w:t>
          </w:r>
        </w:p>
        <w:p w14:paraId="1D90F50B" w14:textId="77777777" w:rsidR="00C5694D" w:rsidRPr="00786415" w:rsidRDefault="00C5694D" w:rsidP="00C5694D">
          <w:pPr>
            <w:pStyle w:val="ListParagraph"/>
            <w:numPr>
              <w:ilvl w:val="0"/>
              <w:numId w:val="14"/>
            </w:numPr>
            <w:autoSpaceDE w:val="0"/>
            <w:autoSpaceDN w:val="0"/>
            <w:divId w:val="156113657"/>
            <w:rPr>
              <w:sz w:val="24"/>
            </w:rPr>
          </w:pPr>
          <w:r>
            <w:t xml:space="preserve"> Adenauer, K., Schuman, R., Churchill, W., De </w:t>
          </w:r>
          <w:proofErr w:type="spellStart"/>
          <w:r>
            <w:t>Gasperi</w:t>
          </w:r>
          <w:proofErr w:type="spellEnd"/>
          <w:r>
            <w:t xml:space="preserve">, A., &amp; </w:t>
          </w:r>
          <w:proofErr w:type="spellStart"/>
          <w:r>
            <w:t>Monnet</w:t>
          </w:r>
          <w:proofErr w:type="spellEnd"/>
          <w:r>
            <w:t>, J. (</w:t>
          </w:r>
          <w:proofErr w:type="spellStart"/>
          <w:r>
            <w:t>n.d</w:t>
          </w:r>
          <w:proofErr w:type="spellEnd"/>
          <w:r>
            <w:t xml:space="preserve">.). </w:t>
          </w:r>
          <w:r w:rsidRPr="00786415">
            <w:rPr>
              <w:i/>
              <w:iCs/>
            </w:rPr>
            <w:t>Pionierii-câțiva dintre arhitecții proiectului european</w:t>
          </w:r>
          <w:r>
            <w:t>.</w:t>
          </w:r>
        </w:p>
        <w:p w14:paraId="4FE225CB" w14:textId="5D1560EA" w:rsidR="00786415" w:rsidRDefault="00000000" w:rsidP="00C5694D">
          <w:pPr>
            <w:pStyle w:val="ListParagraph"/>
            <w:autoSpaceDE w:val="0"/>
            <w:autoSpaceDN w:val="0"/>
            <w:ind w:left="1189"/>
            <w:jc w:val="both"/>
            <w:divId w:val="156113657"/>
          </w:pPr>
        </w:p>
      </w:sdtContent>
    </w:sdt>
    <w:p w14:paraId="2E35F2F6" w14:textId="0110933B" w:rsidR="00786415" w:rsidRPr="00786415" w:rsidRDefault="00786415" w:rsidP="00786415">
      <w:pPr>
        <w:pStyle w:val="ListParagraph"/>
        <w:autoSpaceDE w:val="0"/>
        <w:autoSpaceDN w:val="0"/>
        <w:rPr>
          <w:sz w:val="24"/>
        </w:rPr>
      </w:pPr>
      <w:r>
        <w:t> </w:t>
      </w:r>
    </w:p>
    <w:p w14:paraId="61C81D76" w14:textId="2A4CF714" w:rsidR="00390D99" w:rsidRDefault="00390D99" w:rsidP="005D6BEE">
      <w:pPr>
        <w:pStyle w:val="Heading1"/>
        <w:jc w:val="both"/>
      </w:pPr>
    </w:p>
    <w:sdt>
      <w:sdtPr>
        <w:id w:val="111145805"/>
        <w:showingPlcHdr/>
        <w:bibliography/>
      </w:sdtPr>
      <w:sdtContent>
        <w:p w14:paraId="551F2DBA" w14:textId="3803A210" w:rsidR="00390D99" w:rsidRDefault="005D6BEE">
          <w:r>
            <w:t xml:space="preserve">     </w:t>
          </w:r>
        </w:p>
      </w:sdtContent>
    </w:sdt>
    <w:p w14:paraId="2C80F03C" w14:textId="2E788D0E" w:rsidR="00390D99" w:rsidRDefault="00390D99"/>
    <w:p w14:paraId="00BB83A1" w14:textId="0BDD1576" w:rsidR="00390D99" w:rsidRDefault="00390D99"/>
    <w:p w14:paraId="07E29212" w14:textId="1014BFD3" w:rsidR="00912403" w:rsidRDefault="00912403"/>
    <w:p w14:paraId="23C6AD68" w14:textId="4D469DEA" w:rsidR="00912403" w:rsidRDefault="00912403"/>
    <w:p w14:paraId="015E10AE" w14:textId="452E7D97" w:rsidR="00912403" w:rsidRPr="00912403" w:rsidRDefault="00912403" w:rsidP="00912403">
      <w:pPr>
        <w:jc w:val="both"/>
        <w:rPr>
          <w:b/>
          <w:bCs/>
          <w:sz w:val="24"/>
        </w:rPr>
      </w:pPr>
    </w:p>
    <w:p w14:paraId="20315ECE" w14:textId="73A6764F" w:rsidR="009C60F6" w:rsidRPr="0018130C" w:rsidRDefault="009C60F6" w:rsidP="0018130C">
      <w:pPr>
        <w:rPr>
          <w:b/>
        </w:rPr>
      </w:pPr>
    </w:p>
    <w:sectPr w:rsidR="009C60F6" w:rsidRPr="0018130C" w:rsidSect="006666A5">
      <w:type w:val="continuous"/>
      <w:pgSz w:w="11904" w:h="16840" w:code="9"/>
      <w:pgMar w:top="851" w:right="1134" w:bottom="284" w:left="1134" w:header="510" w:footer="39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7F0E8" w14:textId="77777777" w:rsidR="0011076F" w:rsidRDefault="0011076F" w:rsidP="00F473CF">
      <w:r>
        <w:separator/>
      </w:r>
    </w:p>
  </w:endnote>
  <w:endnote w:type="continuationSeparator" w:id="0">
    <w:p w14:paraId="0CE5C731" w14:textId="77777777" w:rsidR="0011076F" w:rsidRDefault="0011076F" w:rsidP="00F4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76" w:type="dxa"/>
      <w:tblBorders>
        <w:top w:val="single" w:sz="4" w:space="0" w:color="auto"/>
        <w:insideH w:val="single" w:sz="4" w:space="0" w:color="auto"/>
      </w:tblBorders>
      <w:tblLook w:val="04A0" w:firstRow="1" w:lastRow="0" w:firstColumn="1" w:lastColumn="0" w:noHBand="0" w:noVBand="1"/>
    </w:tblPr>
    <w:tblGrid>
      <w:gridCol w:w="1838"/>
      <w:gridCol w:w="7938"/>
    </w:tblGrid>
    <w:tr w:rsidR="000324C6" w:rsidRPr="000324C6" w14:paraId="1475FDC4" w14:textId="77777777" w:rsidTr="007F7953">
      <w:tc>
        <w:tcPr>
          <w:tcW w:w="1838" w:type="dxa"/>
          <w:tcBorders>
            <w:top w:val="single" w:sz="4" w:space="0" w:color="auto"/>
            <w:left w:val="nil"/>
            <w:bottom w:val="nil"/>
            <w:right w:val="nil"/>
          </w:tcBorders>
          <w:vAlign w:val="center"/>
          <w:hideMark/>
        </w:tcPr>
        <w:p w14:paraId="61133769" w14:textId="77777777" w:rsidR="000324C6" w:rsidRPr="000324C6" w:rsidRDefault="000324C6" w:rsidP="000324C6">
          <w:pPr>
            <w:tabs>
              <w:tab w:val="center" w:pos="4536"/>
              <w:tab w:val="right" w:pos="9072"/>
            </w:tabs>
            <w:jc w:val="center"/>
            <w:rPr>
              <w:rFonts w:ascii="Arial Narrow" w:hAnsi="Arial Narrow"/>
              <w:b/>
              <w:bCs/>
              <w:sz w:val="24"/>
            </w:rPr>
          </w:pPr>
          <w:r w:rsidRPr="000324C6">
            <w:rPr>
              <w:rFonts w:ascii="Arial Narrow" w:hAnsi="Arial Narrow"/>
              <w:sz w:val="24"/>
            </w:rPr>
            <w:t xml:space="preserve">Pagina </w:t>
          </w:r>
          <w:r w:rsidRPr="000324C6">
            <w:rPr>
              <w:rFonts w:ascii="Arial Narrow" w:hAnsi="Arial Narrow"/>
              <w:b/>
              <w:bCs/>
              <w:sz w:val="24"/>
            </w:rPr>
            <w:fldChar w:fldCharType="begin"/>
          </w:r>
          <w:r w:rsidRPr="000324C6">
            <w:rPr>
              <w:rFonts w:ascii="Arial Narrow" w:hAnsi="Arial Narrow"/>
              <w:b/>
              <w:bCs/>
              <w:sz w:val="24"/>
            </w:rPr>
            <w:instrText>PAGE  \* Arabic  \* MERGEFORMAT</w:instrText>
          </w:r>
          <w:r w:rsidRPr="000324C6">
            <w:rPr>
              <w:rFonts w:ascii="Arial Narrow" w:hAnsi="Arial Narrow"/>
              <w:b/>
              <w:bCs/>
              <w:sz w:val="24"/>
            </w:rPr>
            <w:fldChar w:fldCharType="separate"/>
          </w:r>
          <w:r w:rsidRPr="000324C6">
            <w:rPr>
              <w:rFonts w:ascii="Arial Narrow" w:hAnsi="Arial Narrow"/>
              <w:b/>
              <w:bCs/>
              <w:sz w:val="24"/>
            </w:rPr>
            <w:t>1</w:t>
          </w:r>
          <w:r w:rsidRPr="000324C6">
            <w:rPr>
              <w:rFonts w:ascii="Arial Narrow" w:hAnsi="Arial Narrow"/>
              <w:b/>
              <w:bCs/>
              <w:sz w:val="24"/>
            </w:rPr>
            <w:fldChar w:fldCharType="end"/>
          </w:r>
          <w:r w:rsidRPr="000324C6">
            <w:rPr>
              <w:rFonts w:ascii="Arial Narrow" w:hAnsi="Arial Narrow"/>
              <w:sz w:val="24"/>
            </w:rPr>
            <w:t xml:space="preserve"> din </w:t>
          </w:r>
          <w:r w:rsidRPr="000324C6">
            <w:rPr>
              <w:rFonts w:ascii="Arial Narrow" w:hAnsi="Arial Narrow"/>
              <w:b/>
              <w:bCs/>
              <w:sz w:val="24"/>
            </w:rPr>
            <w:fldChar w:fldCharType="begin"/>
          </w:r>
          <w:r w:rsidRPr="000324C6">
            <w:rPr>
              <w:rFonts w:ascii="Arial Narrow" w:hAnsi="Arial Narrow"/>
              <w:b/>
              <w:bCs/>
              <w:sz w:val="24"/>
            </w:rPr>
            <w:instrText>NUMPAGES  \* Arabic  \* MERGEFORMAT</w:instrText>
          </w:r>
          <w:r w:rsidRPr="000324C6">
            <w:rPr>
              <w:rFonts w:ascii="Arial Narrow" w:hAnsi="Arial Narrow"/>
              <w:b/>
              <w:bCs/>
              <w:sz w:val="24"/>
            </w:rPr>
            <w:fldChar w:fldCharType="separate"/>
          </w:r>
          <w:r w:rsidRPr="000324C6">
            <w:rPr>
              <w:rFonts w:ascii="Arial Narrow" w:hAnsi="Arial Narrow"/>
              <w:b/>
              <w:bCs/>
              <w:sz w:val="24"/>
            </w:rPr>
            <w:t>1</w:t>
          </w:r>
          <w:r w:rsidRPr="000324C6">
            <w:rPr>
              <w:rFonts w:ascii="Arial Narrow" w:hAnsi="Arial Narrow"/>
              <w:b/>
              <w:bCs/>
              <w:sz w:val="24"/>
            </w:rPr>
            <w:fldChar w:fldCharType="end"/>
          </w:r>
        </w:p>
      </w:tc>
      <w:tc>
        <w:tcPr>
          <w:tcW w:w="7938" w:type="dxa"/>
          <w:tcBorders>
            <w:top w:val="single" w:sz="4" w:space="0" w:color="auto"/>
            <w:left w:val="nil"/>
            <w:bottom w:val="nil"/>
            <w:right w:val="nil"/>
          </w:tcBorders>
          <w:vAlign w:val="center"/>
          <w:hideMark/>
        </w:tcPr>
        <w:p w14:paraId="27CD9265" w14:textId="21EB3E18" w:rsidR="000324C6" w:rsidRPr="000324C6" w:rsidRDefault="000324C6" w:rsidP="000324C6">
          <w:pPr>
            <w:tabs>
              <w:tab w:val="center" w:pos="4536"/>
              <w:tab w:val="right" w:pos="9072"/>
            </w:tabs>
            <w:jc w:val="right"/>
            <w:rPr>
              <w:rFonts w:ascii="Arial Narrow" w:hAnsi="Arial Narrow"/>
              <w:b/>
              <w:bCs/>
              <w:sz w:val="24"/>
            </w:rPr>
          </w:pPr>
        </w:p>
      </w:tc>
    </w:tr>
  </w:tbl>
  <w:p w14:paraId="7A2A44C1" w14:textId="0A6F0B5A" w:rsidR="000324C6" w:rsidRDefault="00032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AB349" w14:textId="77777777" w:rsidR="0011076F" w:rsidRDefault="0011076F" w:rsidP="00F473CF">
      <w:r>
        <w:separator/>
      </w:r>
    </w:p>
  </w:footnote>
  <w:footnote w:type="continuationSeparator" w:id="0">
    <w:p w14:paraId="1D97219D" w14:textId="77777777" w:rsidR="0011076F" w:rsidRDefault="0011076F" w:rsidP="00F47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2DBD6" w14:textId="77777777" w:rsidR="005C75E8" w:rsidRPr="004729E9" w:rsidRDefault="005C75E8" w:rsidP="005C75E8">
    <w:pPr>
      <w:jc w:val="center"/>
      <w:rPr>
        <w:rFonts w:ascii="Franklin Gothic Medium" w:hAnsi="Franklin Gothic Medium"/>
        <w:szCs w:val="28"/>
      </w:rPr>
    </w:pPr>
    <w:r w:rsidRPr="004729E9">
      <w:rPr>
        <w:rFonts w:ascii="Franklin Gothic Medium" w:hAnsi="Franklin Gothic Medium"/>
        <w:szCs w:val="28"/>
      </w:rPr>
      <w:t xml:space="preserve">LICEUL </w:t>
    </w:r>
    <w:r>
      <w:rPr>
        <w:rFonts w:ascii="Franklin Gothic Medium" w:hAnsi="Franklin Gothic Medium"/>
        <w:szCs w:val="28"/>
      </w:rPr>
      <w:t>DE ARTE „BĂLAȘA DOAMNA„ TÂRGOVIȘTE</w:t>
    </w:r>
  </w:p>
  <w:p w14:paraId="652C079E" w14:textId="77777777" w:rsidR="005C75E8" w:rsidRDefault="005C75E8" w:rsidP="005C75E8">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B155E"/>
    <w:multiLevelType w:val="hybridMultilevel"/>
    <w:tmpl w:val="EDC4087A"/>
    <w:lvl w:ilvl="0" w:tplc="8872FBC2">
      <w:start w:val="1"/>
      <w:numFmt w:val="decimal"/>
      <w:lvlText w:val="%1."/>
      <w:lvlJc w:val="left"/>
      <w:pPr>
        <w:ind w:left="970" w:hanging="6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9BB55ED"/>
    <w:multiLevelType w:val="hybridMultilevel"/>
    <w:tmpl w:val="25521A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5A544DC"/>
    <w:multiLevelType w:val="hybridMultilevel"/>
    <w:tmpl w:val="ED487756"/>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766796B"/>
    <w:multiLevelType w:val="hybridMultilevel"/>
    <w:tmpl w:val="AD52A7F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8BE09A3"/>
    <w:multiLevelType w:val="hybridMultilevel"/>
    <w:tmpl w:val="E9C82BDC"/>
    <w:lvl w:ilvl="0" w:tplc="CC70830C">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F5A1754"/>
    <w:multiLevelType w:val="hybridMultilevel"/>
    <w:tmpl w:val="70E6A8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550786"/>
    <w:multiLevelType w:val="hybridMultilevel"/>
    <w:tmpl w:val="B2EE060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6D05D62"/>
    <w:multiLevelType w:val="hybridMultilevel"/>
    <w:tmpl w:val="599ADC3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02D1F52"/>
    <w:multiLevelType w:val="hybridMultilevel"/>
    <w:tmpl w:val="76C270F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34C4B43"/>
    <w:multiLevelType w:val="hybridMultilevel"/>
    <w:tmpl w:val="183E6F7A"/>
    <w:lvl w:ilvl="0" w:tplc="24D68D92">
      <w:start w:val="1"/>
      <w:numFmt w:val="decimal"/>
      <w:lvlText w:val="%1."/>
      <w:lvlJc w:val="left"/>
      <w:pPr>
        <w:ind w:left="1211" w:hanging="360"/>
      </w:pPr>
      <w:rPr>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54F8679B"/>
    <w:multiLevelType w:val="hybridMultilevel"/>
    <w:tmpl w:val="27786D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FEE57D8"/>
    <w:multiLevelType w:val="hybridMultilevel"/>
    <w:tmpl w:val="7860921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6CC33A2"/>
    <w:multiLevelType w:val="hybridMultilevel"/>
    <w:tmpl w:val="36247B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DBE25A8"/>
    <w:multiLevelType w:val="hybridMultilevel"/>
    <w:tmpl w:val="C6F8984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275608">
    <w:abstractNumId w:val="2"/>
  </w:num>
  <w:num w:numId="2" w16cid:durableId="79176639">
    <w:abstractNumId w:val="12"/>
  </w:num>
  <w:num w:numId="3" w16cid:durableId="1237399565">
    <w:abstractNumId w:val="1"/>
  </w:num>
  <w:num w:numId="4" w16cid:durableId="2111702788">
    <w:abstractNumId w:val="6"/>
  </w:num>
  <w:num w:numId="5" w16cid:durableId="538082554">
    <w:abstractNumId w:val="0"/>
  </w:num>
  <w:num w:numId="6" w16cid:durableId="1313145153">
    <w:abstractNumId w:val="5"/>
  </w:num>
  <w:num w:numId="7" w16cid:durableId="826897058">
    <w:abstractNumId w:val="11"/>
  </w:num>
  <w:num w:numId="8" w16cid:durableId="866405328">
    <w:abstractNumId w:val="7"/>
  </w:num>
  <w:num w:numId="9" w16cid:durableId="1568757871">
    <w:abstractNumId w:val="4"/>
  </w:num>
  <w:num w:numId="10" w16cid:durableId="1429502218">
    <w:abstractNumId w:val="3"/>
  </w:num>
  <w:num w:numId="11" w16cid:durableId="1853110654">
    <w:abstractNumId w:val="10"/>
  </w:num>
  <w:num w:numId="12" w16cid:durableId="180164305">
    <w:abstractNumId w:val="13"/>
  </w:num>
  <w:num w:numId="13" w16cid:durableId="554901123">
    <w:abstractNumId w:val="8"/>
  </w:num>
  <w:num w:numId="14" w16cid:durableId="14214837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60F6"/>
    <w:rsid w:val="0000780C"/>
    <w:rsid w:val="00025FC4"/>
    <w:rsid w:val="000324C6"/>
    <w:rsid w:val="00043C5B"/>
    <w:rsid w:val="00064B27"/>
    <w:rsid w:val="00066187"/>
    <w:rsid w:val="00087FE6"/>
    <w:rsid w:val="00091247"/>
    <w:rsid w:val="000959A6"/>
    <w:rsid w:val="000A383C"/>
    <w:rsid w:val="000B039F"/>
    <w:rsid w:val="000C3149"/>
    <w:rsid w:val="000C4E75"/>
    <w:rsid w:val="000F01D0"/>
    <w:rsid w:val="000F579A"/>
    <w:rsid w:val="0011076F"/>
    <w:rsid w:val="0011328B"/>
    <w:rsid w:val="00120914"/>
    <w:rsid w:val="001217C3"/>
    <w:rsid w:val="0015762A"/>
    <w:rsid w:val="001620D5"/>
    <w:rsid w:val="0018130C"/>
    <w:rsid w:val="00194F21"/>
    <w:rsid w:val="001C54DA"/>
    <w:rsid w:val="001D7EF7"/>
    <w:rsid w:val="001E1646"/>
    <w:rsid w:val="001E6093"/>
    <w:rsid w:val="002034BE"/>
    <w:rsid w:val="00207472"/>
    <w:rsid w:val="00225D28"/>
    <w:rsid w:val="00234526"/>
    <w:rsid w:val="002647D9"/>
    <w:rsid w:val="00265844"/>
    <w:rsid w:val="00291C68"/>
    <w:rsid w:val="002953A6"/>
    <w:rsid w:val="002A0903"/>
    <w:rsid w:val="002A294F"/>
    <w:rsid w:val="002C01E3"/>
    <w:rsid w:val="002D4D46"/>
    <w:rsid w:val="002F11ED"/>
    <w:rsid w:val="00303E42"/>
    <w:rsid w:val="00327360"/>
    <w:rsid w:val="0034445B"/>
    <w:rsid w:val="00352CA7"/>
    <w:rsid w:val="00354182"/>
    <w:rsid w:val="00354189"/>
    <w:rsid w:val="00364321"/>
    <w:rsid w:val="003757EA"/>
    <w:rsid w:val="00383848"/>
    <w:rsid w:val="00387953"/>
    <w:rsid w:val="00390D99"/>
    <w:rsid w:val="00425148"/>
    <w:rsid w:val="00430B3F"/>
    <w:rsid w:val="00434E43"/>
    <w:rsid w:val="004364D5"/>
    <w:rsid w:val="0044792A"/>
    <w:rsid w:val="004A2FF2"/>
    <w:rsid w:val="004A44BD"/>
    <w:rsid w:val="004A5468"/>
    <w:rsid w:val="004A76AF"/>
    <w:rsid w:val="004B62A1"/>
    <w:rsid w:val="004B766C"/>
    <w:rsid w:val="004E0457"/>
    <w:rsid w:val="004F2CDE"/>
    <w:rsid w:val="004F7116"/>
    <w:rsid w:val="00536093"/>
    <w:rsid w:val="0055698C"/>
    <w:rsid w:val="005660A3"/>
    <w:rsid w:val="00591337"/>
    <w:rsid w:val="00592A2F"/>
    <w:rsid w:val="005957DA"/>
    <w:rsid w:val="005964D8"/>
    <w:rsid w:val="005A1560"/>
    <w:rsid w:val="005B13B9"/>
    <w:rsid w:val="005C7068"/>
    <w:rsid w:val="005C75E8"/>
    <w:rsid w:val="005D6BEE"/>
    <w:rsid w:val="006141BA"/>
    <w:rsid w:val="0062673A"/>
    <w:rsid w:val="006320E8"/>
    <w:rsid w:val="00640CC3"/>
    <w:rsid w:val="00642394"/>
    <w:rsid w:val="0066107F"/>
    <w:rsid w:val="006666A5"/>
    <w:rsid w:val="0067142E"/>
    <w:rsid w:val="00681906"/>
    <w:rsid w:val="00692DB2"/>
    <w:rsid w:val="0069311C"/>
    <w:rsid w:val="006B35EB"/>
    <w:rsid w:val="006E04FB"/>
    <w:rsid w:val="00706089"/>
    <w:rsid w:val="007137F2"/>
    <w:rsid w:val="00776A75"/>
    <w:rsid w:val="00783AF0"/>
    <w:rsid w:val="00786415"/>
    <w:rsid w:val="0079145E"/>
    <w:rsid w:val="00793670"/>
    <w:rsid w:val="008026D7"/>
    <w:rsid w:val="00817429"/>
    <w:rsid w:val="00840DF8"/>
    <w:rsid w:val="00851E3D"/>
    <w:rsid w:val="008A2DF0"/>
    <w:rsid w:val="008B1F37"/>
    <w:rsid w:val="008C19B4"/>
    <w:rsid w:val="008E39A1"/>
    <w:rsid w:val="008F23D4"/>
    <w:rsid w:val="00911914"/>
    <w:rsid w:val="00912403"/>
    <w:rsid w:val="00932545"/>
    <w:rsid w:val="00937C38"/>
    <w:rsid w:val="00940C9C"/>
    <w:rsid w:val="00950F02"/>
    <w:rsid w:val="00967B47"/>
    <w:rsid w:val="0097103D"/>
    <w:rsid w:val="0097344D"/>
    <w:rsid w:val="0097758D"/>
    <w:rsid w:val="0098436D"/>
    <w:rsid w:val="009C4012"/>
    <w:rsid w:val="009C60F6"/>
    <w:rsid w:val="009E671D"/>
    <w:rsid w:val="00A0786F"/>
    <w:rsid w:val="00A237B5"/>
    <w:rsid w:val="00A5624E"/>
    <w:rsid w:val="00A87BB5"/>
    <w:rsid w:val="00AB1C27"/>
    <w:rsid w:val="00AB5B1B"/>
    <w:rsid w:val="00AC3129"/>
    <w:rsid w:val="00AD510A"/>
    <w:rsid w:val="00AE0C57"/>
    <w:rsid w:val="00B567FB"/>
    <w:rsid w:val="00B77B0C"/>
    <w:rsid w:val="00B9325B"/>
    <w:rsid w:val="00BB25E1"/>
    <w:rsid w:val="00BB43A3"/>
    <w:rsid w:val="00BD474B"/>
    <w:rsid w:val="00BE5569"/>
    <w:rsid w:val="00BE6335"/>
    <w:rsid w:val="00C05B49"/>
    <w:rsid w:val="00C40AB2"/>
    <w:rsid w:val="00C46311"/>
    <w:rsid w:val="00C5694D"/>
    <w:rsid w:val="00C700E7"/>
    <w:rsid w:val="00C91A86"/>
    <w:rsid w:val="00CB3222"/>
    <w:rsid w:val="00CC742B"/>
    <w:rsid w:val="00CD5543"/>
    <w:rsid w:val="00CD6DF4"/>
    <w:rsid w:val="00CE5AB7"/>
    <w:rsid w:val="00D06C98"/>
    <w:rsid w:val="00D54163"/>
    <w:rsid w:val="00D85620"/>
    <w:rsid w:val="00D8728B"/>
    <w:rsid w:val="00D96162"/>
    <w:rsid w:val="00DA51BF"/>
    <w:rsid w:val="00DB4331"/>
    <w:rsid w:val="00DD6C09"/>
    <w:rsid w:val="00DF55EE"/>
    <w:rsid w:val="00E05D1A"/>
    <w:rsid w:val="00E12794"/>
    <w:rsid w:val="00E2732F"/>
    <w:rsid w:val="00E6310A"/>
    <w:rsid w:val="00E91286"/>
    <w:rsid w:val="00ED034A"/>
    <w:rsid w:val="00EF3B87"/>
    <w:rsid w:val="00F0339C"/>
    <w:rsid w:val="00F059DA"/>
    <w:rsid w:val="00F128A0"/>
    <w:rsid w:val="00F2271A"/>
    <w:rsid w:val="00F41864"/>
    <w:rsid w:val="00F473CF"/>
    <w:rsid w:val="00F75644"/>
    <w:rsid w:val="00F760B6"/>
    <w:rsid w:val="00F862A4"/>
    <w:rsid w:val="00FE4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179FC"/>
  <w15:docId w15:val="{14CBD08E-1952-48E6-A2F8-BCE949E09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0F6"/>
    <w:pPr>
      <w:spacing w:after="0" w:line="240" w:lineRule="auto"/>
    </w:pPr>
    <w:rPr>
      <w:rFonts w:ascii="Times New Roman" w:eastAsia="Times New Roman" w:hAnsi="Times New Roman" w:cs="Times New Roman"/>
      <w:sz w:val="28"/>
      <w:szCs w:val="24"/>
      <w:lang w:eastAsia="ro-RO"/>
    </w:rPr>
  </w:style>
  <w:style w:type="paragraph" w:styleId="Heading1">
    <w:name w:val="heading 1"/>
    <w:basedOn w:val="Normal"/>
    <w:next w:val="Normal"/>
    <w:link w:val="Heading1Char"/>
    <w:uiPriority w:val="9"/>
    <w:qFormat/>
    <w:rsid w:val="004F7116"/>
    <w:pPr>
      <w:keepNext/>
      <w:jc w:val="center"/>
      <w:outlineLvl w:val="0"/>
    </w:pPr>
    <w:rPr>
      <w:b/>
      <w:bCs/>
      <w:sz w:val="32"/>
      <w:lang w:val="en-US"/>
    </w:rPr>
  </w:style>
  <w:style w:type="paragraph" w:styleId="Heading2">
    <w:name w:val="heading 2"/>
    <w:basedOn w:val="Normal"/>
    <w:next w:val="Normal"/>
    <w:link w:val="Heading2Char"/>
    <w:uiPriority w:val="9"/>
    <w:unhideWhenUsed/>
    <w:qFormat/>
    <w:rsid w:val="004F7116"/>
    <w:pPr>
      <w:keepNext/>
      <w:keepLines/>
      <w:spacing w:before="40"/>
      <w:jc w:val="center"/>
      <w:outlineLvl w:val="1"/>
    </w:pPr>
    <w:rPr>
      <w:rFonts w:eastAsiaTheme="majorEastAsia"/>
      <w:b/>
      <w:bCs/>
      <w:color w:val="365F91" w:themeColor="accent1" w:themeShade="BF"/>
      <w:sz w:val="32"/>
      <w:szCs w:val="32"/>
    </w:rPr>
  </w:style>
  <w:style w:type="paragraph" w:styleId="Heading3">
    <w:name w:val="heading 3"/>
    <w:basedOn w:val="Normal"/>
    <w:next w:val="Normal"/>
    <w:link w:val="Heading3Char"/>
    <w:uiPriority w:val="9"/>
    <w:semiHidden/>
    <w:unhideWhenUsed/>
    <w:qFormat/>
    <w:rsid w:val="009C60F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116"/>
    <w:rPr>
      <w:rFonts w:ascii="Times New Roman" w:eastAsia="Times New Roman" w:hAnsi="Times New Roman" w:cs="Times New Roman"/>
      <w:b/>
      <w:bCs/>
      <w:sz w:val="32"/>
      <w:szCs w:val="24"/>
      <w:lang w:val="en-US" w:eastAsia="ro-RO"/>
    </w:rPr>
  </w:style>
  <w:style w:type="paragraph" w:styleId="BalloonText">
    <w:name w:val="Balloon Text"/>
    <w:basedOn w:val="Normal"/>
    <w:link w:val="BalloonTextChar"/>
    <w:uiPriority w:val="99"/>
    <w:semiHidden/>
    <w:unhideWhenUsed/>
    <w:rsid w:val="009C60F6"/>
    <w:rPr>
      <w:rFonts w:ascii="Tahoma" w:hAnsi="Tahoma" w:cs="Tahoma"/>
      <w:sz w:val="16"/>
      <w:szCs w:val="16"/>
    </w:rPr>
  </w:style>
  <w:style w:type="character" w:customStyle="1" w:styleId="BalloonTextChar">
    <w:name w:val="Balloon Text Char"/>
    <w:basedOn w:val="DefaultParagraphFont"/>
    <w:link w:val="BalloonText"/>
    <w:uiPriority w:val="99"/>
    <w:semiHidden/>
    <w:rsid w:val="009C60F6"/>
    <w:rPr>
      <w:rFonts w:ascii="Tahoma" w:eastAsia="Times New Roman" w:hAnsi="Tahoma" w:cs="Tahoma"/>
      <w:sz w:val="16"/>
      <w:szCs w:val="16"/>
      <w:lang w:eastAsia="ro-RO"/>
    </w:rPr>
  </w:style>
  <w:style w:type="character" w:customStyle="1" w:styleId="Heading3Char">
    <w:name w:val="Heading 3 Char"/>
    <w:basedOn w:val="DefaultParagraphFont"/>
    <w:link w:val="Heading3"/>
    <w:uiPriority w:val="9"/>
    <w:semiHidden/>
    <w:rsid w:val="009C60F6"/>
    <w:rPr>
      <w:rFonts w:asciiTheme="majorHAnsi" w:eastAsiaTheme="majorEastAsia" w:hAnsiTheme="majorHAnsi" w:cstheme="majorBidi"/>
      <w:b/>
      <w:bCs/>
      <w:color w:val="4F81BD" w:themeColor="accent1"/>
      <w:sz w:val="28"/>
      <w:szCs w:val="24"/>
      <w:lang w:eastAsia="ro-RO"/>
    </w:rPr>
  </w:style>
  <w:style w:type="table" w:styleId="PlainTable2">
    <w:name w:val="Plain Table 2"/>
    <w:basedOn w:val="TableNormal"/>
    <w:uiPriority w:val="42"/>
    <w:rsid w:val="008E39A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F473CF"/>
    <w:pPr>
      <w:tabs>
        <w:tab w:val="center" w:pos="4513"/>
        <w:tab w:val="right" w:pos="9026"/>
      </w:tabs>
    </w:pPr>
  </w:style>
  <w:style w:type="character" w:customStyle="1" w:styleId="HeaderChar">
    <w:name w:val="Header Char"/>
    <w:basedOn w:val="DefaultParagraphFont"/>
    <w:link w:val="Header"/>
    <w:uiPriority w:val="99"/>
    <w:rsid w:val="00F473CF"/>
    <w:rPr>
      <w:rFonts w:ascii="Times New Roman" w:eastAsia="Times New Roman" w:hAnsi="Times New Roman" w:cs="Times New Roman"/>
      <w:sz w:val="28"/>
      <w:szCs w:val="24"/>
      <w:lang w:eastAsia="ro-RO"/>
    </w:rPr>
  </w:style>
  <w:style w:type="paragraph" w:styleId="Footer">
    <w:name w:val="footer"/>
    <w:basedOn w:val="Normal"/>
    <w:link w:val="FooterChar"/>
    <w:uiPriority w:val="99"/>
    <w:unhideWhenUsed/>
    <w:rsid w:val="00F473CF"/>
    <w:pPr>
      <w:tabs>
        <w:tab w:val="center" w:pos="4513"/>
        <w:tab w:val="right" w:pos="9026"/>
      </w:tabs>
    </w:pPr>
  </w:style>
  <w:style w:type="character" w:customStyle="1" w:styleId="FooterChar">
    <w:name w:val="Footer Char"/>
    <w:basedOn w:val="DefaultParagraphFont"/>
    <w:link w:val="Footer"/>
    <w:uiPriority w:val="99"/>
    <w:rsid w:val="00F473CF"/>
    <w:rPr>
      <w:rFonts w:ascii="Times New Roman" w:eastAsia="Times New Roman" w:hAnsi="Times New Roman" w:cs="Times New Roman"/>
      <w:sz w:val="28"/>
      <w:szCs w:val="24"/>
      <w:lang w:eastAsia="ro-RO"/>
    </w:rPr>
  </w:style>
  <w:style w:type="character" w:styleId="Hyperlink">
    <w:name w:val="Hyperlink"/>
    <w:basedOn w:val="DefaultParagraphFont"/>
    <w:uiPriority w:val="99"/>
    <w:unhideWhenUsed/>
    <w:rsid w:val="000324C6"/>
    <w:rPr>
      <w:color w:val="0000FF" w:themeColor="hyperlink"/>
      <w:u w:val="single"/>
    </w:rPr>
  </w:style>
  <w:style w:type="character" w:styleId="UnresolvedMention">
    <w:name w:val="Unresolved Mention"/>
    <w:basedOn w:val="DefaultParagraphFont"/>
    <w:uiPriority w:val="99"/>
    <w:semiHidden/>
    <w:unhideWhenUsed/>
    <w:rsid w:val="000324C6"/>
    <w:rPr>
      <w:color w:val="605E5C"/>
      <w:shd w:val="clear" w:color="auto" w:fill="E1DFDD"/>
    </w:rPr>
  </w:style>
  <w:style w:type="paragraph" w:styleId="ListParagraph">
    <w:name w:val="List Paragraph"/>
    <w:basedOn w:val="Normal"/>
    <w:uiPriority w:val="34"/>
    <w:qFormat/>
    <w:rsid w:val="00C91A86"/>
    <w:pPr>
      <w:ind w:left="720"/>
      <w:contextualSpacing/>
    </w:pPr>
  </w:style>
  <w:style w:type="character" w:styleId="PlaceholderText">
    <w:name w:val="Placeholder Text"/>
    <w:basedOn w:val="DefaultParagraphFont"/>
    <w:uiPriority w:val="99"/>
    <w:semiHidden/>
    <w:rsid w:val="00CC742B"/>
    <w:rPr>
      <w:color w:val="666666"/>
    </w:rPr>
  </w:style>
  <w:style w:type="paragraph" w:styleId="EndnoteText">
    <w:name w:val="endnote text"/>
    <w:basedOn w:val="Normal"/>
    <w:link w:val="EndnoteTextChar"/>
    <w:uiPriority w:val="99"/>
    <w:semiHidden/>
    <w:unhideWhenUsed/>
    <w:rsid w:val="00911914"/>
    <w:rPr>
      <w:sz w:val="20"/>
      <w:szCs w:val="20"/>
    </w:rPr>
  </w:style>
  <w:style w:type="character" w:customStyle="1" w:styleId="EndnoteTextChar">
    <w:name w:val="Endnote Text Char"/>
    <w:basedOn w:val="DefaultParagraphFont"/>
    <w:link w:val="EndnoteText"/>
    <w:uiPriority w:val="99"/>
    <w:semiHidden/>
    <w:rsid w:val="00911914"/>
    <w:rPr>
      <w:rFonts w:ascii="Times New Roman" w:eastAsia="Times New Roman" w:hAnsi="Times New Roman" w:cs="Times New Roman"/>
      <w:sz w:val="20"/>
      <w:szCs w:val="20"/>
      <w:lang w:eastAsia="ro-RO"/>
    </w:rPr>
  </w:style>
  <w:style w:type="character" w:styleId="EndnoteReference">
    <w:name w:val="endnote reference"/>
    <w:basedOn w:val="DefaultParagraphFont"/>
    <w:uiPriority w:val="99"/>
    <w:semiHidden/>
    <w:unhideWhenUsed/>
    <w:rsid w:val="00911914"/>
    <w:rPr>
      <w:vertAlign w:val="superscript"/>
    </w:rPr>
  </w:style>
  <w:style w:type="paragraph" w:styleId="FootnoteText">
    <w:name w:val="footnote text"/>
    <w:basedOn w:val="Normal"/>
    <w:link w:val="FootnoteTextChar"/>
    <w:uiPriority w:val="99"/>
    <w:semiHidden/>
    <w:unhideWhenUsed/>
    <w:rsid w:val="002953A6"/>
    <w:rPr>
      <w:sz w:val="20"/>
      <w:szCs w:val="20"/>
    </w:rPr>
  </w:style>
  <w:style w:type="character" w:customStyle="1" w:styleId="FootnoteTextChar">
    <w:name w:val="Footnote Text Char"/>
    <w:basedOn w:val="DefaultParagraphFont"/>
    <w:link w:val="FootnoteText"/>
    <w:uiPriority w:val="99"/>
    <w:semiHidden/>
    <w:rsid w:val="002953A6"/>
    <w:rPr>
      <w:rFonts w:ascii="Times New Roman" w:eastAsia="Times New Roman" w:hAnsi="Times New Roman" w:cs="Times New Roman"/>
      <w:sz w:val="20"/>
      <w:szCs w:val="20"/>
      <w:lang w:eastAsia="ro-RO"/>
    </w:rPr>
  </w:style>
  <w:style w:type="character" w:styleId="FootnoteReference">
    <w:name w:val="footnote reference"/>
    <w:basedOn w:val="DefaultParagraphFont"/>
    <w:uiPriority w:val="99"/>
    <w:semiHidden/>
    <w:unhideWhenUsed/>
    <w:rsid w:val="002953A6"/>
    <w:rPr>
      <w:vertAlign w:val="superscript"/>
    </w:rPr>
  </w:style>
  <w:style w:type="character" w:customStyle="1" w:styleId="Heading2Char">
    <w:name w:val="Heading 2 Char"/>
    <w:basedOn w:val="DefaultParagraphFont"/>
    <w:link w:val="Heading2"/>
    <w:uiPriority w:val="9"/>
    <w:rsid w:val="004F7116"/>
    <w:rPr>
      <w:rFonts w:ascii="Times New Roman" w:eastAsiaTheme="majorEastAsia" w:hAnsi="Times New Roman" w:cs="Times New Roman"/>
      <w:b/>
      <w:bCs/>
      <w:color w:val="365F91" w:themeColor="accent1" w:themeShade="BF"/>
      <w:sz w:val="32"/>
      <w:szCs w:val="32"/>
      <w:lang w:eastAsia="ro-RO"/>
    </w:rPr>
  </w:style>
  <w:style w:type="paragraph" w:styleId="TOCHeading">
    <w:name w:val="TOC Heading"/>
    <w:basedOn w:val="Heading1"/>
    <w:next w:val="Normal"/>
    <w:uiPriority w:val="39"/>
    <w:unhideWhenUsed/>
    <w:qFormat/>
    <w:rsid w:val="004F7116"/>
    <w:pPr>
      <w:keepLines/>
      <w:spacing w:before="240" w:line="259" w:lineRule="auto"/>
      <w:jc w:val="left"/>
      <w:outlineLvl w:val="9"/>
    </w:pPr>
    <w:rPr>
      <w:rFonts w:asciiTheme="majorHAnsi" w:eastAsiaTheme="majorEastAsia" w:hAnsiTheme="majorHAnsi" w:cstheme="majorBidi"/>
      <w:b w:val="0"/>
      <w:bCs w:val="0"/>
      <w:color w:val="365F91" w:themeColor="accent1" w:themeShade="BF"/>
      <w:szCs w:val="32"/>
      <w:lang w:eastAsia="en-US"/>
    </w:rPr>
  </w:style>
  <w:style w:type="paragraph" w:styleId="TOC1">
    <w:name w:val="toc 1"/>
    <w:basedOn w:val="Normal"/>
    <w:next w:val="Normal"/>
    <w:autoRedefine/>
    <w:uiPriority w:val="39"/>
    <w:unhideWhenUsed/>
    <w:rsid w:val="004F7116"/>
    <w:pPr>
      <w:spacing w:after="100"/>
    </w:pPr>
  </w:style>
  <w:style w:type="paragraph" w:styleId="TOC2">
    <w:name w:val="toc 2"/>
    <w:basedOn w:val="Normal"/>
    <w:next w:val="Normal"/>
    <w:autoRedefine/>
    <w:uiPriority w:val="39"/>
    <w:unhideWhenUsed/>
    <w:rsid w:val="004F7116"/>
    <w:pPr>
      <w:spacing w:after="100"/>
      <w:ind w:left="280"/>
    </w:pPr>
  </w:style>
  <w:style w:type="paragraph" w:styleId="Title">
    <w:name w:val="Title"/>
    <w:basedOn w:val="Normal"/>
    <w:next w:val="Normal"/>
    <w:link w:val="TitleChar"/>
    <w:uiPriority w:val="10"/>
    <w:qFormat/>
    <w:rsid w:val="004364D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4D5"/>
    <w:rPr>
      <w:rFonts w:asciiTheme="majorHAnsi" w:eastAsiaTheme="majorEastAsia" w:hAnsiTheme="majorHAnsi" w:cstheme="majorBidi"/>
      <w:spacing w:val="-10"/>
      <w:kern w:val="28"/>
      <w:sz w:val="56"/>
      <w:szCs w:val="5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18053">
      <w:bodyDiv w:val="1"/>
      <w:marLeft w:val="0"/>
      <w:marRight w:val="0"/>
      <w:marTop w:val="0"/>
      <w:marBottom w:val="0"/>
      <w:divBdr>
        <w:top w:val="none" w:sz="0" w:space="0" w:color="auto"/>
        <w:left w:val="none" w:sz="0" w:space="0" w:color="auto"/>
        <w:bottom w:val="none" w:sz="0" w:space="0" w:color="auto"/>
        <w:right w:val="none" w:sz="0" w:space="0" w:color="auto"/>
      </w:divBdr>
      <w:divsChild>
        <w:div w:id="1702048839">
          <w:marLeft w:val="480"/>
          <w:marRight w:val="0"/>
          <w:marTop w:val="0"/>
          <w:marBottom w:val="0"/>
          <w:divBdr>
            <w:top w:val="none" w:sz="0" w:space="0" w:color="auto"/>
            <w:left w:val="none" w:sz="0" w:space="0" w:color="auto"/>
            <w:bottom w:val="none" w:sz="0" w:space="0" w:color="auto"/>
            <w:right w:val="none" w:sz="0" w:space="0" w:color="auto"/>
          </w:divBdr>
        </w:div>
        <w:div w:id="978337768">
          <w:marLeft w:val="480"/>
          <w:marRight w:val="0"/>
          <w:marTop w:val="0"/>
          <w:marBottom w:val="0"/>
          <w:divBdr>
            <w:top w:val="none" w:sz="0" w:space="0" w:color="auto"/>
            <w:left w:val="none" w:sz="0" w:space="0" w:color="auto"/>
            <w:bottom w:val="none" w:sz="0" w:space="0" w:color="auto"/>
            <w:right w:val="none" w:sz="0" w:space="0" w:color="auto"/>
          </w:divBdr>
        </w:div>
        <w:div w:id="2015301209">
          <w:marLeft w:val="480"/>
          <w:marRight w:val="0"/>
          <w:marTop w:val="0"/>
          <w:marBottom w:val="0"/>
          <w:divBdr>
            <w:top w:val="none" w:sz="0" w:space="0" w:color="auto"/>
            <w:left w:val="none" w:sz="0" w:space="0" w:color="auto"/>
            <w:bottom w:val="none" w:sz="0" w:space="0" w:color="auto"/>
            <w:right w:val="none" w:sz="0" w:space="0" w:color="auto"/>
          </w:divBdr>
        </w:div>
        <w:div w:id="2055616096">
          <w:marLeft w:val="480"/>
          <w:marRight w:val="0"/>
          <w:marTop w:val="0"/>
          <w:marBottom w:val="0"/>
          <w:divBdr>
            <w:top w:val="none" w:sz="0" w:space="0" w:color="auto"/>
            <w:left w:val="none" w:sz="0" w:space="0" w:color="auto"/>
            <w:bottom w:val="none" w:sz="0" w:space="0" w:color="auto"/>
            <w:right w:val="none" w:sz="0" w:space="0" w:color="auto"/>
          </w:divBdr>
        </w:div>
      </w:divsChild>
    </w:div>
    <w:div w:id="60711504">
      <w:bodyDiv w:val="1"/>
      <w:marLeft w:val="0"/>
      <w:marRight w:val="0"/>
      <w:marTop w:val="0"/>
      <w:marBottom w:val="0"/>
      <w:divBdr>
        <w:top w:val="none" w:sz="0" w:space="0" w:color="auto"/>
        <w:left w:val="none" w:sz="0" w:space="0" w:color="auto"/>
        <w:bottom w:val="none" w:sz="0" w:space="0" w:color="auto"/>
        <w:right w:val="none" w:sz="0" w:space="0" w:color="auto"/>
      </w:divBdr>
      <w:divsChild>
        <w:div w:id="146630426">
          <w:marLeft w:val="480"/>
          <w:marRight w:val="0"/>
          <w:marTop w:val="0"/>
          <w:marBottom w:val="0"/>
          <w:divBdr>
            <w:top w:val="none" w:sz="0" w:space="0" w:color="auto"/>
            <w:left w:val="none" w:sz="0" w:space="0" w:color="auto"/>
            <w:bottom w:val="none" w:sz="0" w:space="0" w:color="auto"/>
            <w:right w:val="none" w:sz="0" w:space="0" w:color="auto"/>
          </w:divBdr>
        </w:div>
      </w:divsChild>
    </w:div>
    <w:div w:id="143204278">
      <w:bodyDiv w:val="1"/>
      <w:marLeft w:val="0"/>
      <w:marRight w:val="0"/>
      <w:marTop w:val="0"/>
      <w:marBottom w:val="0"/>
      <w:divBdr>
        <w:top w:val="none" w:sz="0" w:space="0" w:color="auto"/>
        <w:left w:val="none" w:sz="0" w:space="0" w:color="auto"/>
        <w:bottom w:val="none" w:sz="0" w:space="0" w:color="auto"/>
        <w:right w:val="none" w:sz="0" w:space="0" w:color="auto"/>
      </w:divBdr>
      <w:divsChild>
        <w:div w:id="1671982949">
          <w:marLeft w:val="480"/>
          <w:marRight w:val="0"/>
          <w:marTop w:val="0"/>
          <w:marBottom w:val="0"/>
          <w:divBdr>
            <w:top w:val="none" w:sz="0" w:space="0" w:color="auto"/>
            <w:left w:val="none" w:sz="0" w:space="0" w:color="auto"/>
            <w:bottom w:val="none" w:sz="0" w:space="0" w:color="auto"/>
            <w:right w:val="none" w:sz="0" w:space="0" w:color="auto"/>
          </w:divBdr>
        </w:div>
        <w:div w:id="928269053">
          <w:marLeft w:val="480"/>
          <w:marRight w:val="0"/>
          <w:marTop w:val="0"/>
          <w:marBottom w:val="0"/>
          <w:divBdr>
            <w:top w:val="none" w:sz="0" w:space="0" w:color="auto"/>
            <w:left w:val="none" w:sz="0" w:space="0" w:color="auto"/>
            <w:bottom w:val="none" w:sz="0" w:space="0" w:color="auto"/>
            <w:right w:val="none" w:sz="0" w:space="0" w:color="auto"/>
          </w:divBdr>
        </w:div>
      </w:divsChild>
    </w:div>
    <w:div w:id="209466693">
      <w:bodyDiv w:val="1"/>
      <w:marLeft w:val="0"/>
      <w:marRight w:val="0"/>
      <w:marTop w:val="0"/>
      <w:marBottom w:val="0"/>
      <w:divBdr>
        <w:top w:val="none" w:sz="0" w:space="0" w:color="auto"/>
        <w:left w:val="none" w:sz="0" w:space="0" w:color="auto"/>
        <w:bottom w:val="none" w:sz="0" w:space="0" w:color="auto"/>
        <w:right w:val="none" w:sz="0" w:space="0" w:color="auto"/>
      </w:divBdr>
      <w:divsChild>
        <w:div w:id="774401743">
          <w:marLeft w:val="480"/>
          <w:marRight w:val="0"/>
          <w:marTop w:val="0"/>
          <w:marBottom w:val="0"/>
          <w:divBdr>
            <w:top w:val="none" w:sz="0" w:space="0" w:color="auto"/>
            <w:left w:val="none" w:sz="0" w:space="0" w:color="auto"/>
            <w:bottom w:val="none" w:sz="0" w:space="0" w:color="auto"/>
            <w:right w:val="none" w:sz="0" w:space="0" w:color="auto"/>
          </w:divBdr>
        </w:div>
        <w:div w:id="2085449011">
          <w:marLeft w:val="480"/>
          <w:marRight w:val="0"/>
          <w:marTop w:val="0"/>
          <w:marBottom w:val="0"/>
          <w:divBdr>
            <w:top w:val="none" w:sz="0" w:space="0" w:color="auto"/>
            <w:left w:val="none" w:sz="0" w:space="0" w:color="auto"/>
            <w:bottom w:val="none" w:sz="0" w:space="0" w:color="auto"/>
            <w:right w:val="none" w:sz="0" w:space="0" w:color="auto"/>
          </w:divBdr>
        </w:div>
        <w:div w:id="146627899">
          <w:marLeft w:val="480"/>
          <w:marRight w:val="0"/>
          <w:marTop w:val="0"/>
          <w:marBottom w:val="0"/>
          <w:divBdr>
            <w:top w:val="none" w:sz="0" w:space="0" w:color="auto"/>
            <w:left w:val="none" w:sz="0" w:space="0" w:color="auto"/>
            <w:bottom w:val="none" w:sz="0" w:space="0" w:color="auto"/>
            <w:right w:val="none" w:sz="0" w:space="0" w:color="auto"/>
          </w:divBdr>
        </w:div>
        <w:div w:id="1668092278">
          <w:marLeft w:val="480"/>
          <w:marRight w:val="0"/>
          <w:marTop w:val="0"/>
          <w:marBottom w:val="0"/>
          <w:divBdr>
            <w:top w:val="none" w:sz="0" w:space="0" w:color="auto"/>
            <w:left w:val="none" w:sz="0" w:space="0" w:color="auto"/>
            <w:bottom w:val="none" w:sz="0" w:space="0" w:color="auto"/>
            <w:right w:val="none" w:sz="0" w:space="0" w:color="auto"/>
          </w:divBdr>
        </w:div>
      </w:divsChild>
    </w:div>
    <w:div w:id="343945876">
      <w:bodyDiv w:val="1"/>
      <w:marLeft w:val="0"/>
      <w:marRight w:val="0"/>
      <w:marTop w:val="0"/>
      <w:marBottom w:val="0"/>
      <w:divBdr>
        <w:top w:val="none" w:sz="0" w:space="0" w:color="auto"/>
        <w:left w:val="none" w:sz="0" w:space="0" w:color="auto"/>
        <w:bottom w:val="none" w:sz="0" w:space="0" w:color="auto"/>
        <w:right w:val="none" w:sz="0" w:space="0" w:color="auto"/>
      </w:divBdr>
      <w:divsChild>
        <w:div w:id="1623882131">
          <w:marLeft w:val="480"/>
          <w:marRight w:val="0"/>
          <w:marTop w:val="0"/>
          <w:marBottom w:val="0"/>
          <w:divBdr>
            <w:top w:val="none" w:sz="0" w:space="0" w:color="auto"/>
            <w:left w:val="none" w:sz="0" w:space="0" w:color="auto"/>
            <w:bottom w:val="none" w:sz="0" w:space="0" w:color="auto"/>
            <w:right w:val="none" w:sz="0" w:space="0" w:color="auto"/>
          </w:divBdr>
        </w:div>
        <w:div w:id="1666087220">
          <w:marLeft w:val="480"/>
          <w:marRight w:val="0"/>
          <w:marTop w:val="0"/>
          <w:marBottom w:val="0"/>
          <w:divBdr>
            <w:top w:val="none" w:sz="0" w:space="0" w:color="auto"/>
            <w:left w:val="none" w:sz="0" w:space="0" w:color="auto"/>
            <w:bottom w:val="none" w:sz="0" w:space="0" w:color="auto"/>
            <w:right w:val="none" w:sz="0" w:space="0" w:color="auto"/>
          </w:divBdr>
        </w:div>
      </w:divsChild>
    </w:div>
    <w:div w:id="446243752">
      <w:bodyDiv w:val="1"/>
      <w:marLeft w:val="0"/>
      <w:marRight w:val="0"/>
      <w:marTop w:val="0"/>
      <w:marBottom w:val="0"/>
      <w:divBdr>
        <w:top w:val="none" w:sz="0" w:space="0" w:color="auto"/>
        <w:left w:val="none" w:sz="0" w:space="0" w:color="auto"/>
        <w:bottom w:val="none" w:sz="0" w:space="0" w:color="auto"/>
        <w:right w:val="none" w:sz="0" w:space="0" w:color="auto"/>
      </w:divBdr>
      <w:divsChild>
        <w:div w:id="1604531252">
          <w:marLeft w:val="480"/>
          <w:marRight w:val="0"/>
          <w:marTop w:val="0"/>
          <w:marBottom w:val="0"/>
          <w:divBdr>
            <w:top w:val="none" w:sz="0" w:space="0" w:color="auto"/>
            <w:left w:val="none" w:sz="0" w:space="0" w:color="auto"/>
            <w:bottom w:val="none" w:sz="0" w:space="0" w:color="auto"/>
            <w:right w:val="none" w:sz="0" w:space="0" w:color="auto"/>
          </w:divBdr>
          <w:divsChild>
            <w:div w:id="1516458624">
              <w:marLeft w:val="0"/>
              <w:marRight w:val="0"/>
              <w:marTop w:val="0"/>
              <w:marBottom w:val="0"/>
              <w:divBdr>
                <w:top w:val="none" w:sz="0" w:space="0" w:color="auto"/>
                <w:left w:val="none" w:sz="0" w:space="0" w:color="auto"/>
                <w:bottom w:val="none" w:sz="0" w:space="0" w:color="auto"/>
                <w:right w:val="none" w:sz="0" w:space="0" w:color="auto"/>
              </w:divBdr>
              <w:divsChild>
                <w:div w:id="1537500608">
                  <w:marLeft w:val="480"/>
                  <w:marRight w:val="0"/>
                  <w:marTop w:val="0"/>
                  <w:marBottom w:val="0"/>
                  <w:divBdr>
                    <w:top w:val="none" w:sz="0" w:space="0" w:color="auto"/>
                    <w:left w:val="none" w:sz="0" w:space="0" w:color="auto"/>
                    <w:bottom w:val="none" w:sz="0" w:space="0" w:color="auto"/>
                    <w:right w:val="none" w:sz="0" w:space="0" w:color="auto"/>
                  </w:divBdr>
                </w:div>
              </w:divsChild>
            </w:div>
            <w:div w:id="739786018">
              <w:marLeft w:val="0"/>
              <w:marRight w:val="0"/>
              <w:marTop w:val="0"/>
              <w:marBottom w:val="0"/>
              <w:divBdr>
                <w:top w:val="none" w:sz="0" w:space="0" w:color="auto"/>
                <w:left w:val="none" w:sz="0" w:space="0" w:color="auto"/>
                <w:bottom w:val="none" w:sz="0" w:space="0" w:color="auto"/>
                <w:right w:val="none" w:sz="0" w:space="0" w:color="auto"/>
              </w:divBdr>
              <w:divsChild>
                <w:div w:id="1653024123">
                  <w:marLeft w:val="480"/>
                  <w:marRight w:val="0"/>
                  <w:marTop w:val="0"/>
                  <w:marBottom w:val="0"/>
                  <w:divBdr>
                    <w:top w:val="none" w:sz="0" w:space="0" w:color="auto"/>
                    <w:left w:val="none" w:sz="0" w:space="0" w:color="auto"/>
                    <w:bottom w:val="none" w:sz="0" w:space="0" w:color="auto"/>
                    <w:right w:val="none" w:sz="0" w:space="0" w:color="auto"/>
                  </w:divBdr>
                </w:div>
              </w:divsChild>
            </w:div>
            <w:div w:id="1543245843">
              <w:marLeft w:val="0"/>
              <w:marRight w:val="0"/>
              <w:marTop w:val="0"/>
              <w:marBottom w:val="0"/>
              <w:divBdr>
                <w:top w:val="none" w:sz="0" w:space="0" w:color="auto"/>
                <w:left w:val="none" w:sz="0" w:space="0" w:color="auto"/>
                <w:bottom w:val="none" w:sz="0" w:space="0" w:color="auto"/>
                <w:right w:val="none" w:sz="0" w:space="0" w:color="auto"/>
              </w:divBdr>
              <w:divsChild>
                <w:div w:id="1060207991">
                  <w:marLeft w:val="480"/>
                  <w:marRight w:val="0"/>
                  <w:marTop w:val="0"/>
                  <w:marBottom w:val="0"/>
                  <w:divBdr>
                    <w:top w:val="none" w:sz="0" w:space="0" w:color="auto"/>
                    <w:left w:val="none" w:sz="0" w:space="0" w:color="auto"/>
                    <w:bottom w:val="none" w:sz="0" w:space="0" w:color="auto"/>
                    <w:right w:val="none" w:sz="0" w:space="0" w:color="auto"/>
                  </w:divBdr>
                </w:div>
              </w:divsChild>
            </w:div>
            <w:div w:id="985742575">
              <w:marLeft w:val="0"/>
              <w:marRight w:val="0"/>
              <w:marTop w:val="0"/>
              <w:marBottom w:val="0"/>
              <w:divBdr>
                <w:top w:val="none" w:sz="0" w:space="0" w:color="auto"/>
                <w:left w:val="none" w:sz="0" w:space="0" w:color="auto"/>
                <w:bottom w:val="none" w:sz="0" w:space="0" w:color="auto"/>
                <w:right w:val="none" w:sz="0" w:space="0" w:color="auto"/>
              </w:divBdr>
              <w:divsChild>
                <w:div w:id="2121334852">
                  <w:marLeft w:val="640"/>
                  <w:marRight w:val="0"/>
                  <w:marTop w:val="0"/>
                  <w:marBottom w:val="0"/>
                  <w:divBdr>
                    <w:top w:val="none" w:sz="0" w:space="0" w:color="auto"/>
                    <w:left w:val="none" w:sz="0" w:space="0" w:color="auto"/>
                    <w:bottom w:val="none" w:sz="0" w:space="0" w:color="auto"/>
                    <w:right w:val="none" w:sz="0" w:space="0" w:color="auto"/>
                  </w:divBdr>
                </w:div>
              </w:divsChild>
            </w:div>
            <w:div w:id="832068503">
              <w:marLeft w:val="0"/>
              <w:marRight w:val="0"/>
              <w:marTop w:val="0"/>
              <w:marBottom w:val="0"/>
              <w:divBdr>
                <w:top w:val="none" w:sz="0" w:space="0" w:color="auto"/>
                <w:left w:val="none" w:sz="0" w:space="0" w:color="auto"/>
                <w:bottom w:val="none" w:sz="0" w:space="0" w:color="auto"/>
                <w:right w:val="none" w:sz="0" w:space="0" w:color="auto"/>
              </w:divBdr>
              <w:divsChild>
                <w:div w:id="426846664">
                  <w:marLeft w:val="640"/>
                  <w:marRight w:val="0"/>
                  <w:marTop w:val="0"/>
                  <w:marBottom w:val="0"/>
                  <w:divBdr>
                    <w:top w:val="none" w:sz="0" w:space="0" w:color="auto"/>
                    <w:left w:val="none" w:sz="0" w:space="0" w:color="auto"/>
                    <w:bottom w:val="none" w:sz="0" w:space="0" w:color="auto"/>
                    <w:right w:val="none" w:sz="0" w:space="0" w:color="auto"/>
                  </w:divBdr>
                </w:div>
              </w:divsChild>
            </w:div>
            <w:div w:id="1623339661">
              <w:marLeft w:val="0"/>
              <w:marRight w:val="0"/>
              <w:marTop w:val="0"/>
              <w:marBottom w:val="0"/>
              <w:divBdr>
                <w:top w:val="none" w:sz="0" w:space="0" w:color="auto"/>
                <w:left w:val="none" w:sz="0" w:space="0" w:color="auto"/>
                <w:bottom w:val="none" w:sz="0" w:space="0" w:color="auto"/>
                <w:right w:val="none" w:sz="0" w:space="0" w:color="auto"/>
              </w:divBdr>
              <w:divsChild>
                <w:div w:id="1125540877">
                  <w:marLeft w:val="640"/>
                  <w:marRight w:val="0"/>
                  <w:marTop w:val="0"/>
                  <w:marBottom w:val="0"/>
                  <w:divBdr>
                    <w:top w:val="none" w:sz="0" w:space="0" w:color="auto"/>
                    <w:left w:val="none" w:sz="0" w:space="0" w:color="auto"/>
                    <w:bottom w:val="none" w:sz="0" w:space="0" w:color="auto"/>
                    <w:right w:val="none" w:sz="0" w:space="0" w:color="auto"/>
                  </w:divBdr>
                </w:div>
              </w:divsChild>
            </w:div>
            <w:div w:id="1903371940">
              <w:marLeft w:val="0"/>
              <w:marRight w:val="0"/>
              <w:marTop w:val="0"/>
              <w:marBottom w:val="0"/>
              <w:divBdr>
                <w:top w:val="none" w:sz="0" w:space="0" w:color="auto"/>
                <w:left w:val="none" w:sz="0" w:space="0" w:color="auto"/>
                <w:bottom w:val="none" w:sz="0" w:space="0" w:color="auto"/>
                <w:right w:val="none" w:sz="0" w:space="0" w:color="auto"/>
              </w:divBdr>
              <w:divsChild>
                <w:div w:id="2067991765">
                  <w:marLeft w:val="640"/>
                  <w:marRight w:val="0"/>
                  <w:marTop w:val="0"/>
                  <w:marBottom w:val="0"/>
                  <w:divBdr>
                    <w:top w:val="none" w:sz="0" w:space="0" w:color="auto"/>
                    <w:left w:val="none" w:sz="0" w:space="0" w:color="auto"/>
                    <w:bottom w:val="none" w:sz="0" w:space="0" w:color="auto"/>
                    <w:right w:val="none" w:sz="0" w:space="0" w:color="auto"/>
                  </w:divBdr>
                </w:div>
              </w:divsChild>
            </w:div>
            <w:div w:id="455103091">
              <w:marLeft w:val="0"/>
              <w:marRight w:val="0"/>
              <w:marTop w:val="0"/>
              <w:marBottom w:val="0"/>
              <w:divBdr>
                <w:top w:val="none" w:sz="0" w:space="0" w:color="auto"/>
                <w:left w:val="none" w:sz="0" w:space="0" w:color="auto"/>
                <w:bottom w:val="none" w:sz="0" w:space="0" w:color="auto"/>
                <w:right w:val="none" w:sz="0" w:space="0" w:color="auto"/>
              </w:divBdr>
              <w:divsChild>
                <w:div w:id="1934898941">
                  <w:marLeft w:val="640"/>
                  <w:marRight w:val="0"/>
                  <w:marTop w:val="0"/>
                  <w:marBottom w:val="0"/>
                  <w:divBdr>
                    <w:top w:val="none" w:sz="0" w:space="0" w:color="auto"/>
                    <w:left w:val="none" w:sz="0" w:space="0" w:color="auto"/>
                    <w:bottom w:val="none" w:sz="0" w:space="0" w:color="auto"/>
                    <w:right w:val="none" w:sz="0" w:space="0" w:color="auto"/>
                  </w:divBdr>
                </w:div>
              </w:divsChild>
            </w:div>
            <w:div w:id="84571783">
              <w:marLeft w:val="0"/>
              <w:marRight w:val="0"/>
              <w:marTop w:val="0"/>
              <w:marBottom w:val="0"/>
              <w:divBdr>
                <w:top w:val="none" w:sz="0" w:space="0" w:color="auto"/>
                <w:left w:val="none" w:sz="0" w:space="0" w:color="auto"/>
                <w:bottom w:val="none" w:sz="0" w:space="0" w:color="auto"/>
                <w:right w:val="none" w:sz="0" w:space="0" w:color="auto"/>
              </w:divBdr>
              <w:divsChild>
                <w:div w:id="203055710">
                  <w:marLeft w:val="640"/>
                  <w:marRight w:val="0"/>
                  <w:marTop w:val="0"/>
                  <w:marBottom w:val="0"/>
                  <w:divBdr>
                    <w:top w:val="none" w:sz="0" w:space="0" w:color="auto"/>
                    <w:left w:val="none" w:sz="0" w:space="0" w:color="auto"/>
                    <w:bottom w:val="none" w:sz="0" w:space="0" w:color="auto"/>
                    <w:right w:val="none" w:sz="0" w:space="0" w:color="auto"/>
                  </w:divBdr>
                </w:div>
              </w:divsChild>
            </w:div>
            <w:div w:id="626545536">
              <w:marLeft w:val="0"/>
              <w:marRight w:val="0"/>
              <w:marTop w:val="0"/>
              <w:marBottom w:val="0"/>
              <w:divBdr>
                <w:top w:val="none" w:sz="0" w:space="0" w:color="auto"/>
                <w:left w:val="none" w:sz="0" w:space="0" w:color="auto"/>
                <w:bottom w:val="none" w:sz="0" w:space="0" w:color="auto"/>
                <w:right w:val="none" w:sz="0" w:space="0" w:color="auto"/>
              </w:divBdr>
              <w:divsChild>
                <w:div w:id="2023318224">
                  <w:marLeft w:val="640"/>
                  <w:marRight w:val="0"/>
                  <w:marTop w:val="0"/>
                  <w:marBottom w:val="0"/>
                  <w:divBdr>
                    <w:top w:val="none" w:sz="0" w:space="0" w:color="auto"/>
                    <w:left w:val="none" w:sz="0" w:space="0" w:color="auto"/>
                    <w:bottom w:val="none" w:sz="0" w:space="0" w:color="auto"/>
                    <w:right w:val="none" w:sz="0" w:space="0" w:color="auto"/>
                  </w:divBdr>
                </w:div>
              </w:divsChild>
            </w:div>
            <w:div w:id="243610764">
              <w:marLeft w:val="0"/>
              <w:marRight w:val="0"/>
              <w:marTop w:val="0"/>
              <w:marBottom w:val="0"/>
              <w:divBdr>
                <w:top w:val="none" w:sz="0" w:space="0" w:color="auto"/>
                <w:left w:val="none" w:sz="0" w:space="0" w:color="auto"/>
                <w:bottom w:val="none" w:sz="0" w:space="0" w:color="auto"/>
                <w:right w:val="none" w:sz="0" w:space="0" w:color="auto"/>
              </w:divBdr>
              <w:divsChild>
                <w:div w:id="346370310">
                  <w:marLeft w:val="640"/>
                  <w:marRight w:val="0"/>
                  <w:marTop w:val="0"/>
                  <w:marBottom w:val="0"/>
                  <w:divBdr>
                    <w:top w:val="none" w:sz="0" w:space="0" w:color="auto"/>
                    <w:left w:val="none" w:sz="0" w:space="0" w:color="auto"/>
                    <w:bottom w:val="none" w:sz="0" w:space="0" w:color="auto"/>
                    <w:right w:val="none" w:sz="0" w:space="0" w:color="auto"/>
                  </w:divBdr>
                </w:div>
              </w:divsChild>
            </w:div>
            <w:div w:id="1375304261">
              <w:marLeft w:val="0"/>
              <w:marRight w:val="0"/>
              <w:marTop w:val="0"/>
              <w:marBottom w:val="0"/>
              <w:divBdr>
                <w:top w:val="none" w:sz="0" w:space="0" w:color="auto"/>
                <w:left w:val="none" w:sz="0" w:space="0" w:color="auto"/>
                <w:bottom w:val="none" w:sz="0" w:space="0" w:color="auto"/>
                <w:right w:val="none" w:sz="0" w:space="0" w:color="auto"/>
              </w:divBdr>
              <w:divsChild>
                <w:div w:id="346447935">
                  <w:marLeft w:val="640"/>
                  <w:marRight w:val="0"/>
                  <w:marTop w:val="0"/>
                  <w:marBottom w:val="0"/>
                  <w:divBdr>
                    <w:top w:val="none" w:sz="0" w:space="0" w:color="auto"/>
                    <w:left w:val="none" w:sz="0" w:space="0" w:color="auto"/>
                    <w:bottom w:val="none" w:sz="0" w:space="0" w:color="auto"/>
                    <w:right w:val="none" w:sz="0" w:space="0" w:color="auto"/>
                  </w:divBdr>
                </w:div>
              </w:divsChild>
            </w:div>
            <w:div w:id="1928535696">
              <w:marLeft w:val="0"/>
              <w:marRight w:val="0"/>
              <w:marTop w:val="0"/>
              <w:marBottom w:val="0"/>
              <w:divBdr>
                <w:top w:val="none" w:sz="0" w:space="0" w:color="auto"/>
                <w:left w:val="none" w:sz="0" w:space="0" w:color="auto"/>
                <w:bottom w:val="none" w:sz="0" w:space="0" w:color="auto"/>
                <w:right w:val="none" w:sz="0" w:space="0" w:color="auto"/>
              </w:divBdr>
              <w:divsChild>
                <w:div w:id="1939560962">
                  <w:marLeft w:val="640"/>
                  <w:marRight w:val="0"/>
                  <w:marTop w:val="0"/>
                  <w:marBottom w:val="0"/>
                  <w:divBdr>
                    <w:top w:val="none" w:sz="0" w:space="0" w:color="auto"/>
                    <w:left w:val="none" w:sz="0" w:space="0" w:color="auto"/>
                    <w:bottom w:val="none" w:sz="0" w:space="0" w:color="auto"/>
                    <w:right w:val="none" w:sz="0" w:space="0" w:color="auto"/>
                  </w:divBdr>
                </w:div>
              </w:divsChild>
            </w:div>
            <w:div w:id="331880009">
              <w:marLeft w:val="0"/>
              <w:marRight w:val="0"/>
              <w:marTop w:val="0"/>
              <w:marBottom w:val="0"/>
              <w:divBdr>
                <w:top w:val="none" w:sz="0" w:space="0" w:color="auto"/>
                <w:left w:val="none" w:sz="0" w:space="0" w:color="auto"/>
                <w:bottom w:val="none" w:sz="0" w:space="0" w:color="auto"/>
                <w:right w:val="none" w:sz="0" w:space="0" w:color="auto"/>
              </w:divBdr>
              <w:divsChild>
                <w:div w:id="1137606409">
                  <w:marLeft w:val="640"/>
                  <w:marRight w:val="0"/>
                  <w:marTop w:val="0"/>
                  <w:marBottom w:val="0"/>
                  <w:divBdr>
                    <w:top w:val="none" w:sz="0" w:space="0" w:color="auto"/>
                    <w:left w:val="none" w:sz="0" w:space="0" w:color="auto"/>
                    <w:bottom w:val="none" w:sz="0" w:space="0" w:color="auto"/>
                    <w:right w:val="none" w:sz="0" w:space="0" w:color="auto"/>
                  </w:divBdr>
                </w:div>
              </w:divsChild>
            </w:div>
            <w:div w:id="2024891183">
              <w:marLeft w:val="0"/>
              <w:marRight w:val="0"/>
              <w:marTop w:val="0"/>
              <w:marBottom w:val="0"/>
              <w:divBdr>
                <w:top w:val="none" w:sz="0" w:space="0" w:color="auto"/>
                <w:left w:val="none" w:sz="0" w:space="0" w:color="auto"/>
                <w:bottom w:val="none" w:sz="0" w:space="0" w:color="auto"/>
                <w:right w:val="none" w:sz="0" w:space="0" w:color="auto"/>
              </w:divBdr>
              <w:divsChild>
                <w:div w:id="1210458522">
                  <w:marLeft w:val="480"/>
                  <w:marRight w:val="0"/>
                  <w:marTop w:val="0"/>
                  <w:marBottom w:val="0"/>
                  <w:divBdr>
                    <w:top w:val="none" w:sz="0" w:space="0" w:color="auto"/>
                    <w:left w:val="none" w:sz="0" w:space="0" w:color="auto"/>
                    <w:bottom w:val="none" w:sz="0" w:space="0" w:color="auto"/>
                    <w:right w:val="none" w:sz="0" w:space="0" w:color="auto"/>
                  </w:divBdr>
                </w:div>
              </w:divsChild>
            </w:div>
            <w:div w:id="1886746146">
              <w:marLeft w:val="0"/>
              <w:marRight w:val="0"/>
              <w:marTop w:val="0"/>
              <w:marBottom w:val="0"/>
              <w:divBdr>
                <w:top w:val="none" w:sz="0" w:space="0" w:color="auto"/>
                <w:left w:val="none" w:sz="0" w:space="0" w:color="auto"/>
                <w:bottom w:val="none" w:sz="0" w:space="0" w:color="auto"/>
                <w:right w:val="none" w:sz="0" w:space="0" w:color="auto"/>
              </w:divBdr>
              <w:divsChild>
                <w:div w:id="1343389074">
                  <w:marLeft w:val="480"/>
                  <w:marRight w:val="0"/>
                  <w:marTop w:val="0"/>
                  <w:marBottom w:val="0"/>
                  <w:divBdr>
                    <w:top w:val="none" w:sz="0" w:space="0" w:color="auto"/>
                    <w:left w:val="none" w:sz="0" w:space="0" w:color="auto"/>
                    <w:bottom w:val="none" w:sz="0" w:space="0" w:color="auto"/>
                    <w:right w:val="none" w:sz="0" w:space="0" w:color="auto"/>
                  </w:divBdr>
                </w:div>
              </w:divsChild>
            </w:div>
            <w:div w:id="1711421130">
              <w:marLeft w:val="0"/>
              <w:marRight w:val="0"/>
              <w:marTop w:val="0"/>
              <w:marBottom w:val="0"/>
              <w:divBdr>
                <w:top w:val="none" w:sz="0" w:space="0" w:color="auto"/>
                <w:left w:val="none" w:sz="0" w:space="0" w:color="auto"/>
                <w:bottom w:val="none" w:sz="0" w:space="0" w:color="auto"/>
                <w:right w:val="none" w:sz="0" w:space="0" w:color="auto"/>
              </w:divBdr>
              <w:divsChild>
                <w:div w:id="2072730854">
                  <w:marLeft w:val="480"/>
                  <w:marRight w:val="0"/>
                  <w:marTop w:val="0"/>
                  <w:marBottom w:val="0"/>
                  <w:divBdr>
                    <w:top w:val="none" w:sz="0" w:space="0" w:color="auto"/>
                    <w:left w:val="none" w:sz="0" w:space="0" w:color="auto"/>
                    <w:bottom w:val="none" w:sz="0" w:space="0" w:color="auto"/>
                    <w:right w:val="none" w:sz="0" w:space="0" w:color="auto"/>
                  </w:divBdr>
                </w:div>
              </w:divsChild>
            </w:div>
            <w:div w:id="964189502">
              <w:marLeft w:val="0"/>
              <w:marRight w:val="0"/>
              <w:marTop w:val="0"/>
              <w:marBottom w:val="0"/>
              <w:divBdr>
                <w:top w:val="none" w:sz="0" w:space="0" w:color="auto"/>
                <w:left w:val="none" w:sz="0" w:space="0" w:color="auto"/>
                <w:bottom w:val="none" w:sz="0" w:space="0" w:color="auto"/>
                <w:right w:val="none" w:sz="0" w:space="0" w:color="auto"/>
              </w:divBdr>
              <w:divsChild>
                <w:div w:id="922838280">
                  <w:marLeft w:val="480"/>
                  <w:marRight w:val="0"/>
                  <w:marTop w:val="0"/>
                  <w:marBottom w:val="0"/>
                  <w:divBdr>
                    <w:top w:val="none" w:sz="0" w:space="0" w:color="auto"/>
                    <w:left w:val="none" w:sz="0" w:space="0" w:color="auto"/>
                    <w:bottom w:val="none" w:sz="0" w:space="0" w:color="auto"/>
                    <w:right w:val="none" w:sz="0" w:space="0" w:color="auto"/>
                  </w:divBdr>
                </w:div>
              </w:divsChild>
            </w:div>
            <w:div w:id="2078353570">
              <w:marLeft w:val="0"/>
              <w:marRight w:val="0"/>
              <w:marTop w:val="0"/>
              <w:marBottom w:val="0"/>
              <w:divBdr>
                <w:top w:val="none" w:sz="0" w:space="0" w:color="auto"/>
                <w:left w:val="none" w:sz="0" w:space="0" w:color="auto"/>
                <w:bottom w:val="none" w:sz="0" w:space="0" w:color="auto"/>
                <w:right w:val="none" w:sz="0" w:space="0" w:color="auto"/>
              </w:divBdr>
              <w:divsChild>
                <w:div w:id="4881299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082991875">
          <w:marLeft w:val="480"/>
          <w:marRight w:val="0"/>
          <w:marTop w:val="0"/>
          <w:marBottom w:val="0"/>
          <w:divBdr>
            <w:top w:val="none" w:sz="0" w:space="0" w:color="auto"/>
            <w:left w:val="none" w:sz="0" w:space="0" w:color="auto"/>
            <w:bottom w:val="none" w:sz="0" w:space="0" w:color="auto"/>
            <w:right w:val="none" w:sz="0" w:space="0" w:color="auto"/>
          </w:divBdr>
        </w:div>
        <w:div w:id="302930781">
          <w:marLeft w:val="480"/>
          <w:marRight w:val="0"/>
          <w:marTop w:val="0"/>
          <w:marBottom w:val="0"/>
          <w:divBdr>
            <w:top w:val="none" w:sz="0" w:space="0" w:color="auto"/>
            <w:left w:val="none" w:sz="0" w:space="0" w:color="auto"/>
            <w:bottom w:val="none" w:sz="0" w:space="0" w:color="auto"/>
            <w:right w:val="none" w:sz="0" w:space="0" w:color="auto"/>
          </w:divBdr>
        </w:div>
        <w:div w:id="1853373465">
          <w:marLeft w:val="480"/>
          <w:marRight w:val="0"/>
          <w:marTop w:val="0"/>
          <w:marBottom w:val="0"/>
          <w:divBdr>
            <w:top w:val="none" w:sz="0" w:space="0" w:color="auto"/>
            <w:left w:val="none" w:sz="0" w:space="0" w:color="auto"/>
            <w:bottom w:val="none" w:sz="0" w:space="0" w:color="auto"/>
            <w:right w:val="none" w:sz="0" w:space="0" w:color="auto"/>
          </w:divBdr>
        </w:div>
        <w:div w:id="698815951">
          <w:marLeft w:val="480"/>
          <w:marRight w:val="0"/>
          <w:marTop w:val="0"/>
          <w:marBottom w:val="0"/>
          <w:divBdr>
            <w:top w:val="none" w:sz="0" w:space="0" w:color="auto"/>
            <w:left w:val="none" w:sz="0" w:space="0" w:color="auto"/>
            <w:bottom w:val="none" w:sz="0" w:space="0" w:color="auto"/>
            <w:right w:val="none" w:sz="0" w:space="0" w:color="auto"/>
          </w:divBdr>
        </w:div>
        <w:div w:id="1628004968">
          <w:marLeft w:val="480"/>
          <w:marRight w:val="0"/>
          <w:marTop w:val="0"/>
          <w:marBottom w:val="0"/>
          <w:divBdr>
            <w:top w:val="none" w:sz="0" w:space="0" w:color="auto"/>
            <w:left w:val="none" w:sz="0" w:space="0" w:color="auto"/>
            <w:bottom w:val="none" w:sz="0" w:space="0" w:color="auto"/>
            <w:right w:val="none" w:sz="0" w:space="0" w:color="auto"/>
          </w:divBdr>
        </w:div>
        <w:div w:id="178088609">
          <w:marLeft w:val="480"/>
          <w:marRight w:val="0"/>
          <w:marTop w:val="0"/>
          <w:marBottom w:val="0"/>
          <w:divBdr>
            <w:top w:val="none" w:sz="0" w:space="0" w:color="auto"/>
            <w:left w:val="none" w:sz="0" w:space="0" w:color="auto"/>
            <w:bottom w:val="none" w:sz="0" w:space="0" w:color="auto"/>
            <w:right w:val="none" w:sz="0" w:space="0" w:color="auto"/>
          </w:divBdr>
        </w:div>
        <w:div w:id="940839455">
          <w:marLeft w:val="480"/>
          <w:marRight w:val="0"/>
          <w:marTop w:val="0"/>
          <w:marBottom w:val="0"/>
          <w:divBdr>
            <w:top w:val="none" w:sz="0" w:space="0" w:color="auto"/>
            <w:left w:val="none" w:sz="0" w:space="0" w:color="auto"/>
            <w:bottom w:val="none" w:sz="0" w:space="0" w:color="auto"/>
            <w:right w:val="none" w:sz="0" w:space="0" w:color="auto"/>
          </w:divBdr>
        </w:div>
        <w:div w:id="1391267983">
          <w:marLeft w:val="480"/>
          <w:marRight w:val="0"/>
          <w:marTop w:val="0"/>
          <w:marBottom w:val="0"/>
          <w:divBdr>
            <w:top w:val="none" w:sz="0" w:space="0" w:color="auto"/>
            <w:left w:val="none" w:sz="0" w:space="0" w:color="auto"/>
            <w:bottom w:val="none" w:sz="0" w:space="0" w:color="auto"/>
            <w:right w:val="none" w:sz="0" w:space="0" w:color="auto"/>
          </w:divBdr>
        </w:div>
        <w:div w:id="1226916252">
          <w:marLeft w:val="480"/>
          <w:marRight w:val="0"/>
          <w:marTop w:val="0"/>
          <w:marBottom w:val="0"/>
          <w:divBdr>
            <w:top w:val="none" w:sz="0" w:space="0" w:color="auto"/>
            <w:left w:val="none" w:sz="0" w:space="0" w:color="auto"/>
            <w:bottom w:val="none" w:sz="0" w:space="0" w:color="auto"/>
            <w:right w:val="none" w:sz="0" w:space="0" w:color="auto"/>
          </w:divBdr>
        </w:div>
        <w:div w:id="613825237">
          <w:marLeft w:val="480"/>
          <w:marRight w:val="0"/>
          <w:marTop w:val="0"/>
          <w:marBottom w:val="0"/>
          <w:divBdr>
            <w:top w:val="none" w:sz="0" w:space="0" w:color="auto"/>
            <w:left w:val="none" w:sz="0" w:space="0" w:color="auto"/>
            <w:bottom w:val="none" w:sz="0" w:space="0" w:color="auto"/>
            <w:right w:val="none" w:sz="0" w:space="0" w:color="auto"/>
          </w:divBdr>
        </w:div>
        <w:div w:id="145365071">
          <w:marLeft w:val="480"/>
          <w:marRight w:val="0"/>
          <w:marTop w:val="0"/>
          <w:marBottom w:val="0"/>
          <w:divBdr>
            <w:top w:val="none" w:sz="0" w:space="0" w:color="auto"/>
            <w:left w:val="none" w:sz="0" w:space="0" w:color="auto"/>
            <w:bottom w:val="none" w:sz="0" w:space="0" w:color="auto"/>
            <w:right w:val="none" w:sz="0" w:space="0" w:color="auto"/>
          </w:divBdr>
        </w:div>
        <w:div w:id="2036466406">
          <w:marLeft w:val="480"/>
          <w:marRight w:val="0"/>
          <w:marTop w:val="0"/>
          <w:marBottom w:val="0"/>
          <w:divBdr>
            <w:top w:val="none" w:sz="0" w:space="0" w:color="auto"/>
            <w:left w:val="none" w:sz="0" w:space="0" w:color="auto"/>
            <w:bottom w:val="none" w:sz="0" w:space="0" w:color="auto"/>
            <w:right w:val="none" w:sz="0" w:space="0" w:color="auto"/>
          </w:divBdr>
        </w:div>
        <w:div w:id="1193345657">
          <w:marLeft w:val="480"/>
          <w:marRight w:val="0"/>
          <w:marTop w:val="0"/>
          <w:marBottom w:val="0"/>
          <w:divBdr>
            <w:top w:val="none" w:sz="0" w:space="0" w:color="auto"/>
            <w:left w:val="none" w:sz="0" w:space="0" w:color="auto"/>
            <w:bottom w:val="none" w:sz="0" w:space="0" w:color="auto"/>
            <w:right w:val="none" w:sz="0" w:space="0" w:color="auto"/>
          </w:divBdr>
        </w:div>
        <w:div w:id="817458418">
          <w:marLeft w:val="480"/>
          <w:marRight w:val="0"/>
          <w:marTop w:val="0"/>
          <w:marBottom w:val="0"/>
          <w:divBdr>
            <w:top w:val="none" w:sz="0" w:space="0" w:color="auto"/>
            <w:left w:val="none" w:sz="0" w:space="0" w:color="auto"/>
            <w:bottom w:val="none" w:sz="0" w:space="0" w:color="auto"/>
            <w:right w:val="none" w:sz="0" w:space="0" w:color="auto"/>
          </w:divBdr>
        </w:div>
        <w:div w:id="800198068">
          <w:marLeft w:val="480"/>
          <w:marRight w:val="0"/>
          <w:marTop w:val="0"/>
          <w:marBottom w:val="0"/>
          <w:divBdr>
            <w:top w:val="none" w:sz="0" w:space="0" w:color="auto"/>
            <w:left w:val="none" w:sz="0" w:space="0" w:color="auto"/>
            <w:bottom w:val="none" w:sz="0" w:space="0" w:color="auto"/>
            <w:right w:val="none" w:sz="0" w:space="0" w:color="auto"/>
          </w:divBdr>
        </w:div>
        <w:div w:id="399062381">
          <w:marLeft w:val="480"/>
          <w:marRight w:val="0"/>
          <w:marTop w:val="0"/>
          <w:marBottom w:val="0"/>
          <w:divBdr>
            <w:top w:val="none" w:sz="0" w:space="0" w:color="auto"/>
            <w:left w:val="none" w:sz="0" w:space="0" w:color="auto"/>
            <w:bottom w:val="none" w:sz="0" w:space="0" w:color="auto"/>
            <w:right w:val="none" w:sz="0" w:space="0" w:color="auto"/>
          </w:divBdr>
        </w:div>
        <w:div w:id="20975536">
          <w:marLeft w:val="480"/>
          <w:marRight w:val="0"/>
          <w:marTop w:val="0"/>
          <w:marBottom w:val="0"/>
          <w:divBdr>
            <w:top w:val="none" w:sz="0" w:space="0" w:color="auto"/>
            <w:left w:val="none" w:sz="0" w:space="0" w:color="auto"/>
            <w:bottom w:val="none" w:sz="0" w:space="0" w:color="auto"/>
            <w:right w:val="none" w:sz="0" w:space="0" w:color="auto"/>
          </w:divBdr>
        </w:div>
        <w:div w:id="2069331955">
          <w:marLeft w:val="480"/>
          <w:marRight w:val="0"/>
          <w:marTop w:val="0"/>
          <w:marBottom w:val="0"/>
          <w:divBdr>
            <w:top w:val="none" w:sz="0" w:space="0" w:color="auto"/>
            <w:left w:val="none" w:sz="0" w:space="0" w:color="auto"/>
            <w:bottom w:val="none" w:sz="0" w:space="0" w:color="auto"/>
            <w:right w:val="none" w:sz="0" w:space="0" w:color="auto"/>
          </w:divBdr>
        </w:div>
        <w:div w:id="1936787589">
          <w:marLeft w:val="480"/>
          <w:marRight w:val="0"/>
          <w:marTop w:val="0"/>
          <w:marBottom w:val="0"/>
          <w:divBdr>
            <w:top w:val="none" w:sz="0" w:space="0" w:color="auto"/>
            <w:left w:val="none" w:sz="0" w:space="0" w:color="auto"/>
            <w:bottom w:val="none" w:sz="0" w:space="0" w:color="auto"/>
            <w:right w:val="none" w:sz="0" w:space="0" w:color="auto"/>
          </w:divBdr>
        </w:div>
        <w:div w:id="866524195">
          <w:marLeft w:val="480"/>
          <w:marRight w:val="0"/>
          <w:marTop w:val="0"/>
          <w:marBottom w:val="0"/>
          <w:divBdr>
            <w:top w:val="none" w:sz="0" w:space="0" w:color="auto"/>
            <w:left w:val="none" w:sz="0" w:space="0" w:color="auto"/>
            <w:bottom w:val="none" w:sz="0" w:space="0" w:color="auto"/>
            <w:right w:val="none" w:sz="0" w:space="0" w:color="auto"/>
          </w:divBdr>
        </w:div>
        <w:div w:id="156113657">
          <w:marLeft w:val="480"/>
          <w:marRight w:val="0"/>
          <w:marTop w:val="0"/>
          <w:marBottom w:val="0"/>
          <w:divBdr>
            <w:top w:val="none" w:sz="0" w:space="0" w:color="auto"/>
            <w:left w:val="none" w:sz="0" w:space="0" w:color="auto"/>
            <w:bottom w:val="none" w:sz="0" w:space="0" w:color="auto"/>
            <w:right w:val="none" w:sz="0" w:space="0" w:color="auto"/>
          </w:divBdr>
        </w:div>
      </w:divsChild>
    </w:div>
    <w:div w:id="544029471">
      <w:bodyDiv w:val="1"/>
      <w:marLeft w:val="0"/>
      <w:marRight w:val="0"/>
      <w:marTop w:val="0"/>
      <w:marBottom w:val="0"/>
      <w:divBdr>
        <w:top w:val="none" w:sz="0" w:space="0" w:color="auto"/>
        <w:left w:val="none" w:sz="0" w:space="0" w:color="auto"/>
        <w:bottom w:val="none" w:sz="0" w:space="0" w:color="auto"/>
        <w:right w:val="none" w:sz="0" w:space="0" w:color="auto"/>
      </w:divBdr>
      <w:divsChild>
        <w:div w:id="1547718294">
          <w:marLeft w:val="480"/>
          <w:marRight w:val="0"/>
          <w:marTop w:val="0"/>
          <w:marBottom w:val="0"/>
          <w:divBdr>
            <w:top w:val="none" w:sz="0" w:space="0" w:color="auto"/>
            <w:left w:val="none" w:sz="0" w:space="0" w:color="auto"/>
            <w:bottom w:val="none" w:sz="0" w:space="0" w:color="auto"/>
            <w:right w:val="none" w:sz="0" w:space="0" w:color="auto"/>
          </w:divBdr>
        </w:div>
        <w:div w:id="1174227241">
          <w:marLeft w:val="480"/>
          <w:marRight w:val="0"/>
          <w:marTop w:val="0"/>
          <w:marBottom w:val="0"/>
          <w:divBdr>
            <w:top w:val="none" w:sz="0" w:space="0" w:color="auto"/>
            <w:left w:val="none" w:sz="0" w:space="0" w:color="auto"/>
            <w:bottom w:val="none" w:sz="0" w:space="0" w:color="auto"/>
            <w:right w:val="none" w:sz="0" w:space="0" w:color="auto"/>
          </w:divBdr>
        </w:div>
      </w:divsChild>
    </w:div>
    <w:div w:id="629945874">
      <w:bodyDiv w:val="1"/>
      <w:marLeft w:val="0"/>
      <w:marRight w:val="0"/>
      <w:marTop w:val="0"/>
      <w:marBottom w:val="0"/>
      <w:divBdr>
        <w:top w:val="none" w:sz="0" w:space="0" w:color="auto"/>
        <w:left w:val="none" w:sz="0" w:space="0" w:color="auto"/>
        <w:bottom w:val="none" w:sz="0" w:space="0" w:color="auto"/>
        <w:right w:val="none" w:sz="0" w:space="0" w:color="auto"/>
      </w:divBdr>
      <w:divsChild>
        <w:div w:id="1100754166">
          <w:marLeft w:val="480"/>
          <w:marRight w:val="0"/>
          <w:marTop w:val="0"/>
          <w:marBottom w:val="0"/>
          <w:divBdr>
            <w:top w:val="none" w:sz="0" w:space="0" w:color="auto"/>
            <w:left w:val="none" w:sz="0" w:space="0" w:color="auto"/>
            <w:bottom w:val="none" w:sz="0" w:space="0" w:color="auto"/>
            <w:right w:val="none" w:sz="0" w:space="0" w:color="auto"/>
          </w:divBdr>
        </w:div>
        <w:div w:id="1654874809">
          <w:marLeft w:val="480"/>
          <w:marRight w:val="0"/>
          <w:marTop w:val="0"/>
          <w:marBottom w:val="0"/>
          <w:divBdr>
            <w:top w:val="none" w:sz="0" w:space="0" w:color="auto"/>
            <w:left w:val="none" w:sz="0" w:space="0" w:color="auto"/>
            <w:bottom w:val="none" w:sz="0" w:space="0" w:color="auto"/>
            <w:right w:val="none" w:sz="0" w:space="0" w:color="auto"/>
          </w:divBdr>
        </w:div>
        <w:div w:id="2102555506">
          <w:marLeft w:val="480"/>
          <w:marRight w:val="0"/>
          <w:marTop w:val="0"/>
          <w:marBottom w:val="0"/>
          <w:divBdr>
            <w:top w:val="none" w:sz="0" w:space="0" w:color="auto"/>
            <w:left w:val="none" w:sz="0" w:space="0" w:color="auto"/>
            <w:bottom w:val="none" w:sz="0" w:space="0" w:color="auto"/>
            <w:right w:val="none" w:sz="0" w:space="0" w:color="auto"/>
          </w:divBdr>
        </w:div>
        <w:div w:id="1423263353">
          <w:marLeft w:val="480"/>
          <w:marRight w:val="0"/>
          <w:marTop w:val="0"/>
          <w:marBottom w:val="0"/>
          <w:divBdr>
            <w:top w:val="none" w:sz="0" w:space="0" w:color="auto"/>
            <w:left w:val="none" w:sz="0" w:space="0" w:color="auto"/>
            <w:bottom w:val="none" w:sz="0" w:space="0" w:color="auto"/>
            <w:right w:val="none" w:sz="0" w:space="0" w:color="auto"/>
          </w:divBdr>
        </w:div>
        <w:div w:id="536623709">
          <w:marLeft w:val="480"/>
          <w:marRight w:val="0"/>
          <w:marTop w:val="0"/>
          <w:marBottom w:val="0"/>
          <w:divBdr>
            <w:top w:val="none" w:sz="0" w:space="0" w:color="auto"/>
            <w:left w:val="none" w:sz="0" w:space="0" w:color="auto"/>
            <w:bottom w:val="none" w:sz="0" w:space="0" w:color="auto"/>
            <w:right w:val="none" w:sz="0" w:space="0" w:color="auto"/>
          </w:divBdr>
        </w:div>
      </w:divsChild>
    </w:div>
    <w:div w:id="707681232">
      <w:bodyDiv w:val="1"/>
      <w:marLeft w:val="0"/>
      <w:marRight w:val="0"/>
      <w:marTop w:val="0"/>
      <w:marBottom w:val="0"/>
      <w:divBdr>
        <w:top w:val="none" w:sz="0" w:space="0" w:color="auto"/>
        <w:left w:val="none" w:sz="0" w:space="0" w:color="auto"/>
        <w:bottom w:val="none" w:sz="0" w:space="0" w:color="auto"/>
        <w:right w:val="none" w:sz="0" w:space="0" w:color="auto"/>
      </w:divBdr>
      <w:divsChild>
        <w:div w:id="272369291">
          <w:marLeft w:val="480"/>
          <w:marRight w:val="0"/>
          <w:marTop w:val="0"/>
          <w:marBottom w:val="0"/>
          <w:divBdr>
            <w:top w:val="none" w:sz="0" w:space="0" w:color="auto"/>
            <w:left w:val="none" w:sz="0" w:space="0" w:color="auto"/>
            <w:bottom w:val="none" w:sz="0" w:space="0" w:color="auto"/>
            <w:right w:val="none" w:sz="0" w:space="0" w:color="auto"/>
          </w:divBdr>
        </w:div>
        <w:div w:id="47650559">
          <w:marLeft w:val="480"/>
          <w:marRight w:val="0"/>
          <w:marTop w:val="0"/>
          <w:marBottom w:val="0"/>
          <w:divBdr>
            <w:top w:val="none" w:sz="0" w:space="0" w:color="auto"/>
            <w:left w:val="none" w:sz="0" w:space="0" w:color="auto"/>
            <w:bottom w:val="none" w:sz="0" w:space="0" w:color="auto"/>
            <w:right w:val="none" w:sz="0" w:space="0" w:color="auto"/>
          </w:divBdr>
        </w:div>
        <w:div w:id="241986880">
          <w:marLeft w:val="480"/>
          <w:marRight w:val="0"/>
          <w:marTop w:val="0"/>
          <w:marBottom w:val="0"/>
          <w:divBdr>
            <w:top w:val="none" w:sz="0" w:space="0" w:color="auto"/>
            <w:left w:val="none" w:sz="0" w:space="0" w:color="auto"/>
            <w:bottom w:val="none" w:sz="0" w:space="0" w:color="auto"/>
            <w:right w:val="none" w:sz="0" w:space="0" w:color="auto"/>
          </w:divBdr>
        </w:div>
      </w:divsChild>
    </w:div>
    <w:div w:id="789978100">
      <w:bodyDiv w:val="1"/>
      <w:marLeft w:val="0"/>
      <w:marRight w:val="0"/>
      <w:marTop w:val="0"/>
      <w:marBottom w:val="0"/>
      <w:divBdr>
        <w:top w:val="none" w:sz="0" w:space="0" w:color="auto"/>
        <w:left w:val="none" w:sz="0" w:space="0" w:color="auto"/>
        <w:bottom w:val="none" w:sz="0" w:space="0" w:color="auto"/>
        <w:right w:val="none" w:sz="0" w:space="0" w:color="auto"/>
      </w:divBdr>
      <w:divsChild>
        <w:div w:id="2138067114">
          <w:marLeft w:val="480"/>
          <w:marRight w:val="0"/>
          <w:marTop w:val="0"/>
          <w:marBottom w:val="0"/>
          <w:divBdr>
            <w:top w:val="none" w:sz="0" w:space="0" w:color="auto"/>
            <w:left w:val="none" w:sz="0" w:space="0" w:color="auto"/>
            <w:bottom w:val="none" w:sz="0" w:space="0" w:color="auto"/>
            <w:right w:val="none" w:sz="0" w:space="0" w:color="auto"/>
          </w:divBdr>
        </w:div>
      </w:divsChild>
    </w:div>
    <w:div w:id="793018279">
      <w:bodyDiv w:val="1"/>
      <w:marLeft w:val="0"/>
      <w:marRight w:val="0"/>
      <w:marTop w:val="0"/>
      <w:marBottom w:val="0"/>
      <w:divBdr>
        <w:top w:val="none" w:sz="0" w:space="0" w:color="auto"/>
        <w:left w:val="none" w:sz="0" w:space="0" w:color="auto"/>
        <w:bottom w:val="none" w:sz="0" w:space="0" w:color="auto"/>
        <w:right w:val="none" w:sz="0" w:space="0" w:color="auto"/>
      </w:divBdr>
    </w:div>
    <w:div w:id="795368427">
      <w:bodyDiv w:val="1"/>
      <w:marLeft w:val="0"/>
      <w:marRight w:val="0"/>
      <w:marTop w:val="0"/>
      <w:marBottom w:val="0"/>
      <w:divBdr>
        <w:top w:val="none" w:sz="0" w:space="0" w:color="auto"/>
        <w:left w:val="none" w:sz="0" w:space="0" w:color="auto"/>
        <w:bottom w:val="none" w:sz="0" w:space="0" w:color="auto"/>
        <w:right w:val="none" w:sz="0" w:space="0" w:color="auto"/>
      </w:divBdr>
      <w:divsChild>
        <w:div w:id="567769261">
          <w:marLeft w:val="480"/>
          <w:marRight w:val="0"/>
          <w:marTop w:val="0"/>
          <w:marBottom w:val="0"/>
          <w:divBdr>
            <w:top w:val="none" w:sz="0" w:space="0" w:color="auto"/>
            <w:left w:val="none" w:sz="0" w:space="0" w:color="auto"/>
            <w:bottom w:val="none" w:sz="0" w:space="0" w:color="auto"/>
            <w:right w:val="none" w:sz="0" w:space="0" w:color="auto"/>
          </w:divBdr>
        </w:div>
      </w:divsChild>
    </w:div>
    <w:div w:id="874728816">
      <w:bodyDiv w:val="1"/>
      <w:marLeft w:val="0"/>
      <w:marRight w:val="0"/>
      <w:marTop w:val="0"/>
      <w:marBottom w:val="0"/>
      <w:divBdr>
        <w:top w:val="none" w:sz="0" w:space="0" w:color="auto"/>
        <w:left w:val="none" w:sz="0" w:space="0" w:color="auto"/>
        <w:bottom w:val="none" w:sz="0" w:space="0" w:color="auto"/>
        <w:right w:val="none" w:sz="0" w:space="0" w:color="auto"/>
      </w:divBdr>
    </w:div>
    <w:div w:id="899708412">
      <w:bodyDiv w:val="1"/>
      <w:marLeft w:val="0"/>
      <w:marRight w:val="0"/>
      <w:marTop w:val="0"/>
      <w:marBottom w:val="0"/>
      <w:divBdr>
        <w:top w:val="none" w:sz="0" w:space="0" w:color="auto"/>
        <w:left w:val="none" w:sz="0" w:space="0" w:color="auto"/>
        <w:bottom w:val="none" w:sz="0" w:space="0" w:color="auto"/>
        <w:right w:val="none" w:sz="0" w:space="0" w:color="auto"/>
      </w:divBdr>
      <w:divsChild>
        <w:div w:id="506483437">
          <w:marLeft w:val="480"/>
          <w:marRight w:val="0"/>
          <w:marTop w:val="0"/>
          <w:marBottom w:val="0"/>
          <w:divBdr>
            <w:top w:val="none" w:sz="0" w:space="0" w:color="auto"/>
            <w:left w:val="none" w:sz="0" w:space="0" w:color="auto"/>
            <w:bottom w:val="none" w:sz="0" w:space="0" w:color="auto"/>
            <w:right w:val="none" w:sz="0" w:space="0" w:color="auto"/>
          </w:divBdr>
        </w:div>
        <w:div w:id="1498568738">
          <w:marLeft w:val="480"/>
          <w:marRight w:val="0"/>
          <w:marTop w:val="0"/>
          <w:marBottom w:val="0"/>
          <w:divBdr>
            <w:top w:val="none" w:sz="0" w:space="0" w:color="auto"/>
            <w:left w:val="none" w:sz="0" w:space="0" w:color="auto"/>
            <w:bottom w:val="none" w:sz="0" w:space="0" w:color="auto"/>
            <w:right w:val="none" w:sz="0" w:space="0" w:color="auto"/>
          </w:divBdr>
        </w:div>
      </w:divsChild>
    </w:div>
    <w:div w:id="1019894020">
      <w:bodyDiv w:val="1"/>
      <w:marLeft w:val="0"/>
      <w:marRight w:val="0"/>
      <w:marTop w:val="0"/>
      <w:marBottom w:val="0"/>
      <w:divBdr>
        <w:top w:val="none" w:sz="0" w:space="0" w:color="auto"/>
        <w:left w:val="none" w:sz="0" w:space="0" w:color="auto"/>
        <w:bottom w:val="none" w:sz="0" w:space="0" w:color="auto"/>
        <w:right w:val="none" w:sz="0" w:space="0" w:color="auto"/>
      </w:divBdr>
      <w:divsChild>
        <w:div w:id="234706999">
          <w:marLeft w:val="480"/>
          <w:marRight w:val="0"/>
          <w:marTop w:val="0"/>
          <w:marBottom w:val="0"/>
          <w:divBdr>
            <w:top w:val="none" w:sz="0" w:space="0" w:color="auto"/>
            <w:left w:val="none" w:sz="0" w:space="0" w:color="auto"/>
            <w:bottom w:val="none" w:sz="0" w:space="0" w:color="auto"/>
            <w:right w:val="none" w:sz="0" w:space="0" w:color="auto"/>
          </w:divBdr>
        </w:div>
        <w:div w:id="755517108">
          <w:marLeft w:val="480"/>
          <w:marRight w:val="0"/>
          <w:marTop w:val="0"/>
          <w:marBottom w:val="0"/>
          <w:divBdr>
            <w:top w:val="none" w:sz="0" w:space="0" w:color="auto"/>
            <w:left w:val="none" w:sz="0" w:space="0" w:color="auto"/>
            <w:bottom w:val="none" w:sz="0" w:space="0" w:color="auto"/>
            <w:right w:val="none" w:sz="0" w:space="0" w:color="auto"/>
          </w:divBdr>
        </w:div>
        <w:div w:id="1671567641">
          <w:marLeft w:val="480"/>
          <w:marRight w:val="0"/>
          <w:marTop w:val="0"/>
          <w:marBottom w:val="0"/>
          <w:divBdr>
            <w:top w:val="none" w:sz="0" w:space="0" w:color="auto"/>
            <w:left w:val="none" w:sz="0" w:space="0" w:color="auto"/>
            <w:bottom w:val="none" w:sz="0" w:space="0" w:color="auto"/>
            <w:right w:val="none" w:sz="0" w:space="0" w:color="auto"/>
          </w:divBdr>
        </w:div>
        <w:div w:id="53284860">
          <w:marLeft w:val="480"/>
          <w:marRight w:val="0"/>
          <w:marTop w:val="0"/>
          <w:marBottom w:val="0"/>
          <w:divBdr>
            <w:top w:val="none" w:sz="0" w:space="0" w:color="auto"/>
            <w:left w:val="none" w:sz="0" w:space="0" w:color="auto"/>
            <w:bottom w:val="none" w:sz="0" w:space="0" w:color="auto"/>
            <w:right w:val="none" w:sz="0" w:space="0" w:color="auto"/>
          </w:divBdr>
        </w:div>
        <w:div w:id="1645088535">
          <w:marLeft w:val="480"/>
          <w:marRight w:val="0"/>
          <w:marTop w:val="0"/>
          <w:marBottom w:val="0"/>
          <w:divBdr>
            <w:top w:val="none" w:sz="0" w:space="0" w:color="auto"/>
            <w:left w:val="none" w:sz="0" w:space="0" w:color="auto"/>
            <w:bottom w:val="none" w:sz="0" w:space="0" w:color="auto"/>
            <w:right w:val="none" w:sz="0" w:space="0" w:color="auto"/>
          </w:divBdr>
        </w:div>
        <w:div w:id="703792843">
          <w:marLeft w:val="480"/>
          <w:marRight w:val="0"/>
          <w:marTop w:val="0"/>
          <w:marBottom w:val="0"/>
          <w:divBdr>
            <w:top w:val="none" w:sz="0" w:space="0" w:color="auto"/>
            <w:left w:val="none" w:sz="0" w:space="0" w:color="auto"/>
            <w:bottom w:val="none" w:sz="0" w:space="0" w:color="auto"/>
            <w:right w:val="none" w:sz="0" w:space="0" w:color="auto"/>
          </w:divBdr>
        </w:div>
        <w:div w:id="467548750">
          <w:marLeft w:val="480"/>
          <w:marRight w:val="0"/>
          <w:marTop w:val="0"/>
          <w:marBottom w:val="0"/>
          <w:divBdr>
            <w:top w:val="none" w:sz="0" w:space="0" w:color="auto"/>
            <w:left w:val="none" w:sz="0" w:space="0" w:color="auto"/>
            <w:bottom w:val="none" w:sz="0" w:space="0" w:color="auto"/>
            <w:right w:val="none" w:sz="0" w:space="0" w:color="auto"/>
          </w:divBdr>
        </w:div>
        <w:div w:id="1028918570">
          <w:marLeft w:val="480"/>
          <w:marRight w:val="0"/>
          <w:marTop w:val="0"/>
          <w:marBottom w:val="0"/>
          <w:divBdr>
            <w:top w:val="none" w:sz="0" w:space="0" w:color="auto"/>
            <w:left w:val="none" w:sz="0" w:space="0" w:color="auto"/>
            <w:bottom w:val="none" w:sz="0" w:space="0" w:color="auto"/>
            <w:right w:val="none" w:sz="0" w:space="0" w:color="auto"/>
          </w:divBdr>
        </w:div>
        <w:div w:id="1079139087">
          <w:marLeft w:val="480"/>
          <w:marRight w:val="0"/>
          <w:marTop w:val="0"/>
          <w:marBottom w:val="0"/>
          <w:divBdr>
            <w:top w:val="none" w:sz="0" w:space="0" w:color="auto"/>
            <w:left w:val="none" w:sz="0" w:space="0" w:color="auto"/>
            <w:bottom w:val="none" w:sz="0" w:space="0" w:color="auto"/>
            <w:right w:val="none" w:sz="0" w:space="0" w:color="auto"/>
          </w:divBdr>
        </w:div>
        <w:div w:id="1127115969">
          <w:marLeft w:val="480"/>
          <w:marRight w:val="0"/>
          <w:marTop w:val="0"/>
          <w:marBottom w:val="0"/>
          <w:divBdr>
            <w:top w:val="none" w:sz="0" w:space="0" w:color="auto"/>
            <w:left w:val="none" w:sz="0" w:space="0" w:color="auto"/>
            <w:bottom w:val="none" w:sz="0" w:space="0" w:color="auto"/>
            <w:right w:val="none" w:sz="0" w:space="0" w:color="auto"/>
          </w:divBdr>
        </w:div>
        <w:div w:id="875003786">
          <w:marLeft w:val="480"/>
          <w:marRight w:val="0"/>
          <w:marTop w:val="0"/>
          <w:marBottom w:val="0"/>
          <w:divBdr>
            <w:top w:val="none" w:sz="0" w:space="0" w:color="auto"/>
            <w:left w:val="none" w:sz="0" w:space="0" w:color="auto"/>
            <w:bottom w:val="none" w:sz="0" w:space="0" w:color="auto"/>
            <w:right w:val="none" w:sz="0" w:space="0" w:color="auto"/>
          </w:divBdr>
        </w:div>
        <w:div w:id="1472750868">
          <w:marLeft w:val="480"/>
          <w:marRight w:val="0"/>
          <w:marTop w:val="0"/>
          <w:marBottom w:val="0"/>
          <w:divBdr>
            <w:top w:val="none" w:sz="0" w:space="0" w:color="auto"/>
            <w:left w:val="none" w:sz="0" w:space="0" w:color="auto"/>
            <w:bottom w:val="none" w:sz="0" w:space="0" w:color="auto"/>
            <w:right w:val="none" w:sz="0" w:space="0" w:color="auto"/>
          </w:divBdr>
        </w:div>
        <w:div w:id="868372704">
          <w:marLeft w:val="480"/>
          <w:marRight w:val="0"/>
          <w:marTop w:val="0"/>
          <w:marBottom w:val="0"/>
          <w:divBdr>
            <w:top w:val="none" w:sz="0" w:space="0" w:color="auto"/>
            <w:left w:val="none" w:sz="0" w:space="0" w:color="auto"/>
            <w:bottom w:val="none" w:sz="0" w:space="0" w:color="auto"/>
            <w:right w:val="none" w:sz="0" w:space="0" w:color="auto"/>
          </w:divBdr>
        </w:div>
        <w:div w:id="1698577845">
          <w:marLeft w:val="480"/>
          <w:marRight w:val="0"/>
          <w:marTop w:val="0"/>
          <w:marBottom w:val="0"/>
          <w:divBdr>
            <w:top w:val="none" w:sz="0" w:space="0" w:color="auto"/>
            <w:left w:val="none" w:sz="0" w:space="0" w:color="auto"/>
            <w:bottom w:val="none" w:sz="0" w:space="0" w:color="auto"/>
            <w:right w:val="none" w:sz="0" w:space="0" w:color="auto"/>
          </w:divBdr>
        </w:div>
        <w:div w:id="1343624824">
          <w:marLeft w:val="480"/>
          <w:marRight w:val="0"/>
          <w:marTop w:val="0"/>
          <w:marBottom w:val="0"/>
          <w:divBdr>
            <w:top w:val="none" w:sz="0" w:space="0" w:color="auto"/>
            <w:left w:val="none" w:sz="0" w:space="0" w:color="auto"/>
            <w:bottom w:val="none" w:sz="0" w:space="0" w:color="auto"/>
            <w:right w:val="none" w:sz="0" w:space="0" w:color="auto"/>
          </w:divBdr>
        </w:div>
        <w:div w:id="1124663665">
          <w:marLeft w:val="480"/>
          <w:marRight w:val="0"/>
          <w:marTop w:val="0"/>
          <w:marBottom w:val="0"/>
          <w:divBdr>
            <w:top w:val="none" w:sz="0" w:space="0" w:color="auto"/>
            <w:left w:val="none" w:sz="0" w:space="0" w:color="auto"/>
            <w:bottom w:val="none" w:sz="0" w:space="0" w:color="auto"/>
            <w:right w:val="none" w:sz="0" w:space="0" w:color="auto"/>
          </w:divBdr>
        </w:div>
        <w:div w:id="220755108">
          <w:marLeft w:val="480"/>
          <w:marRight w:val="0"/>
          <w:marTop w:val="0"/>
          <w:marBottom w:val="0"/>
          <w:divBdr>
            <w:top w:val="none" w:sz="0" w:space="0" w:color="auto"/>
            <w:left w:val="none" w:sz="0" w:space="0" w:color="auto"/>
            <w:bottom w:val="none" w:sz="0" w:space="0" w:color="auto"/>
            <w:right w:val="none" w:sz="0" w:space="0" w:color="auto"/>
          </w:divBdr>
        </w:div>
        <w:div w:id="1151797697">
          <w:marLeft w:val="480"/>
          <w:marRight w:val="0"/>
          <w:marTop w:val="0"/>
          <w:marBottom w:val="0"/>
          <w:divBdr>
            <w:top w:val="none" w:sz="0" w:space="0" w:color="auto"/>
            <w:left w:val="none" w:sz="0" w:space="0" w:color="auto"/>
            <w:bottom w:val="none" w:sz="0" w:space="0" w:color="auto"/>
            <w:right w:val="none" w:sz="0" w:space="0" w:color="auto"/>
          </w:divBdr>
        </w:div>
        <w:div w:id="2095710684">
          <w:marLeft w:val="480"/>
          <w:marRight w:val="0"/>
          <w:marTop w:val="0"/>
          <w:marBottom w:val="0"/>
          <w:divBdr>
            <w:top w:val="none" w:sz="0" w:space="0" w:color="auto"/>
            <w:left w:val="none" w:sz="0" w:space="0" w:color="auto"/>
            <w:bottom w:val="none" w:sz="0" w:space="0" w:color="auto"/>
            <w:right w:val="none" w:sz="0" w:space="0" w:color="auto"/>
          </w:divBdr>
        </w:div>
        <w:div w:id="1830779634">
          <w:marLeft w:val="480"/>
          <w:marRight w:val="0"/>
          <w:marTop w:val="0"/>
          <w:marBottom w:val="0"/>
          <w:divBdr>
            <w:top w:val="none" w:sz="0" w:space="0" w:color="auto"/>
            <w:left w:val="none" w:sz="0" w:space="0" w:color="auto"/>
            <w:bottom w:val="none" w:sz="0" w:space="0" w:color="auto"/>
            <w:right w:val="none" w:sz="0" w:space="0" w:color="auto"/>
          </w:divBdr>
        </w:div>
        <w:div w:id="1062018560">
          <w:marLeft w:val="480"/>
          <w:marRight w:val="0"/>
          <w:marTop w:val="0"/>
          <w:marBottom w:val="0"/>
          <w:divBdr>
            <w:top w:val="none" w:sz="0" w:space="0" w:color="auto"/>
            <w:left w:val="none" w:sz="0" w:space="0" w:color="auto"/>
            <w:bottom w:val="none" w:sz="0" w:space="0" w:color="auto"/>
            <w:right w:val="none" w:sz="0" w:space="0" w:color="auto"/>
          </w:divBdr>
        </w:div>
        <w:div w:id="871305007">
          <w:marLeft w:val="480"/>
          <w:marRight w:val="0"/>
          <w:marTop w:val="0"/>
          <w:marBottom w:val="0"/>
          <w:divBdr>
            <w:top w:val="none" w:sz="0" w:space="0" w:color="auto"/>
            <w:left w:val="none" w:sz="0" w:space="0" w:color="auto"/>
            <w:bottom w:val="none" w:sz="0" w:space="0" w:color="auto"/>
            <w:right w:val="none" w:sz="0" w:space="0" w:color="auto"/>
          </w:divBdr>
        </w:div>
        <w:div w:id="663166553">
          <w:marLeft w:val="480"/>
          <w:marRight w:val="0"/>
          <w:marTop w:val="0"/>
          <w:marBottom w:val="0"/>
          <w:divBdr>
            <w:top w:val="none" w:sz="0" w:space="0" w:color="auto"/>
            <w:left w:val="none" w:sz="0" w:space="0" w:color="auto"/>
            <w:bottom w:val="none" w:sz="0" w:space="0" w:color="auto"/>
            <w:right w:val="none" w:sz="0" w:space="0" w:color="auto"/>
          </w:divBdr>
        </w:div>
        <w:div w:id="1410033751">
          <w:marLeft w:val="480"/>
          <w:marRight w:val="0"/>
          <w:marTop w:val="0"/>
          <w:marBottom w:val="0"/>
          <w:divBdr>
            <w:top w:val="none" w:sz="0" w:space="0" w:color="auto"/>
            <w:left w:val="none" w:sz="0" w:space="0" w:color="auto"/>
            <w:bottom w:val="none" w:sz="0" w:space="0" w:color="auto"/>
            <w:right w:val="none" w:sz="0" w:space="0" w:color="auto"/>
          </w:divBdr>
        </w:div>
      </w:divsChild>
    </w:div>
    <w:div w:id="1032147810">
      <w:bodyDiv w:val="1"/>
      <w:marLeft w:val="0"/>
      <w:marRight w:val="0"/>
      <w:marTop w:val="0"/>
      <w:marBottom w:val="0"/>
      <w:divBdr>
        <w:top w:val="none" w:sz="0" w:space="0" w:color="auto"/>
        <w:left w:val="none" w:sz="0" w:space="0" w:color="auto"/>
        <w:bottom w:val="none" w:sz="0" w:space="0" w:color="auto"/>
        <w:right w:val="none" w:sz="0" w:space="0" w:color="auto"/>
      </w:divBdr>
      <w:divsChild>
        <w:div w:id="1903590921">
          <w:marLeft w:val="480"/>
          <w:marRight w:val="0"/>
          <w:marTop w:val="0"/>
          <w:marBottom w:val="0"/>
          <w:divBdr>
            <w:top w:val="none" w:sz="0" w:space="0" w:color="auto"/>
            <w:left w:val="none" w:sz="0" w:space="0" w:color="auto"/>
            <w:bottom w:val="none" w:sz="0" w:space="0" w:color="auto"/>
            <w:right w:val="none" w:sz="0" w:space="0" w:color="auto"/>
          </w:divBdr>
        </w:div>
        <w:div w:id="716857121">
          <w:marLeft w:val="480"/>
          <w:marRight w:val="0"/>
          <w:marTop w:val="0"/>
          <w:marBottom w:val="0"/>
          <w:divBdr>
            <w:top w:val="none" w:sz="0" w:space="0" w:color="auto"/>
            <w:left w:val="none" w:sz="0" w:space="0" w:color="auto"/>
            <w:bottom w:val="none" w:sz="0" w:space="0" w:color="auto"/>
            <w:right w:val="none" w:sz="0" w:space="0" w:color="auto"/>
          </w:divBdr>
        </w:div>
        <w:div w:id="586769445">
          <w:marLeft w:val="480"/>
          <w:marRight w:val="0"/>
          <w:marTop w:val="0"/>
          <w:marBottom w:val="0"/>
          <w:divBdr>
            <w:top w:val="none" w:sz="0" w:space="0" w:color="auto"/>
            <w:left w:val="none" w:sz="0" w:space="0" w:color="auto"/>
            <w:bottom w:val="none" w:sz="0" w:space="0" w:color="auto"/>
            <w:right w:val="none" w:sz="0" w:space="0" w:color="auto"/>
          </w:divBdr>
        </w:div>
        <w:div w:id="1966420124">
          <w:marLeft w:val="480"/>
          <w:marRight w:val="0"/>
          <w:marTop w:val="0"/>
          <w:marBottom w:val="0"/>
          <w:divBdr>
            <w:top w:val="none" w:sz="0" w:space="0" w:color="auto"/>
            <w:left w:val="none" w:sz="0" w:space="0" w:color="auto"/>
            <w:bottom w:val="none" w:sz="0" w:space="0" w:color="auto"/>
            <w:right w:val="none" w:sz="0" w:space="0" w:color="auto"/>
          </w:divBdr>
        </w:div>
      </w:divsChild>
    </w:div>
    <w:div w:id="1112438757">
      <w:bodyDiv w:val="1"/>
      <w:marLeft w:val="0"/>
      <w:marRight w:val="0"/>
      <w:marTop w:val="0"/>
      <w:marBottom w:val="0"/>
      <w:divBdr>
        <w:top w:val="none" w:sz="0" w:space="0" w:color="auto"/>
        <w:left w:val="none" w:sz="0" w:space="0" w:color="auto"/>
        <w:bottom w:val="none" w:sz="0" w:space="0" w:color="auto"/>
        <w:right w:val="none" w:sz="0" w:space="0" w:color="auto"/>
      </w:divBdr>
    </w:div>
    <w:div w:id="1143080296">
      <w:bodyDiv w:val="1"/>
      <w:marLeft w:val="0"/>
      <w:marRight w:val="0"/>
      <w:marTop w:val="0"/>
      <w:marBottom w:val="0"/>
      <w:divBdr>
        <w:top w:val="none" w:sz="0" w:space="0" w:color="auto"/>
        <w:left w:val="none" w:sz="0" w:space="0" w:color="auto"/>
        <w:bottom w:val="none" w:sz="0" w:space="0" w:color="auto"/>
        <w:right w:val="none" w:sz="0" w:space="0" w:color="auto"/>
      </w:divBdr>
    </w:div>
    <w:div w:id="1161967315">
      <w:bodyDiv w:val="1"/>
      <w:marLeft w:val="0"/>
      <w:marRight w:val="0"/>
      <w:marTop w:val="0"/>
      <w:marBottom w:val="0"/>
      <w:divBdr>
        <w:top w:val="none" w:sz="0" w:space="0" w:color="auto"/>
        <w:left w:val="none" w:sz="0" w:space="0" w:color="auto"/>
        <w:bottom w:val="none" w:sz="0" w:space="0" w:color="auto"/>
        <w:right w:val="none" w:sz="0" w:space="0" w:color="auto"/>
      </w:divBdr>
    </w:div>
    <w:div w:id="1208419666">
      <w:bodyDiv w:val="1"/>
      <w:marLeft w:val="0"/>
      <w:marRight w:val="0"/>
      <w:marTop w:val="0"/>
      <w:marBottom w:val="0"/>
      <w:divBdr>
        <w:top w:val="none" w:sz="0" w:space="0" w:color="auto"/>
        <w:left w:val="none" w:sz="0" w:space="0" w:color="auto"/>
        <w:bottom w:val="none" w:sz="0" w:space="0" w:color="auto"/>
        <w:right w:val="none" w:sz="0" w:space="0" w:color="auto"/>
      </w:divBdr>
    </w:div>
    <w:div w:id="1217206678">
      <w:bodyDiv w:val="1"/>
      <w:marLeft w:val="0"/>
      <w:marRight w:val="0"/>
      <w:marTop w:val="0"/>
      <w:marBottom w:val="0"/>
      <w:divBdr>
        <w:top w:val="none" w:sz="0" w:space="0" w:color="auto"/>
        <w:left w:val="none" w:sz="0" w:space="0" w:color="auto"/>
        <w:bottom w:val="none" w:sz="0" w:space="0" w:color="auto"/>
        <w:right w:val="none" w:sz="0" w:space="0" w:color="auto"/>
      </w:divBdr>
    </w:div>
    <w:div w:id="1250848320">
      <w:bodyDiv w:val="1"/>
      <w:marLeft w:val="0"/>
      <w:marRight w:val="0"/>
      <w:marTop w:val="0"/>
      <w:marBottom w:val="0"/>
      <w:divBdr>
        <w:top w:val="none" w:sz="0" w:space="0" w:color="auto"/>
        <w:left w:val="none" w:sz="0" w:space="0" w:color="auto"/>
        <w:bottom w:val="none" w:sz="0" w:space="0" w:color="auto"/>
        <w:right w:val="none" w:sz="0" w:space="0" w:color="auto"/>
      </w:divBdr>
      <w:divsChild>
        <w:div w:id="693268555">
          <w:marLeft w:val="480"/>
          <w:marRight w:val="0"/>
          <w:marTop w:val="0"/>
          <w:marBottom w:val="0"/>
          <w:divBdr>
            <w:top w:val="none" w:sz="0" w:space="0" w:color="auto"/>
            <w:left w:val="none" w:sz="0" w:space="0" w:color="auto"/>
            <w:bottom w:val="none" w:sz="0" w:space="0" w:color="auto"/>
            <w:right w:val="none" w:sz="0" w:space="0" w:color="auto"/>
          </w:divBdr>
        </w:div>
        <w:div w:id="1492211028">
          <w:marLeft w:val="480"/>
          <w:marRight w:val="0"/>
          <w:marTop w:val="0"/>
          <w:marBottom w:val="0"/>
          <w:divBdr>
            <w:top w:val="none" w:sz="0" w:space="0" w:color="auto"/>
            <w:left w:val="none" w:sz="0" w:space="0" w:color="auto"/>
            <w:bottom w:val="none" w:sz="0" w:space="0" w:color="auto"/>
            <w:right w:val="none" w:sz="0" w:space="0" w:color="auto"/>
          </w:divBdr>
        </w:div>
        <w:div w:id="1487744509">
          <w:marLeft w:val="480"/>
          <w:marRight w:val="0"/>
          <w:marTop w:val="0"/>
          <w:marBottom w:val="0"/>
          <w:divBdr>
            <w:top w:val="none" w:sz="0" w:space="0" w:color="auto"/>
            <w:left w:val="none" w:sz="0" w:space="0" w:color="auto"/>
            <w:bottom w:val="none" w:sz="0" w:space="0" w:color="auto"/>
            <w:right w:val="none" w:sz="0" w:space="0" w:color="auto"/>
          </w:divBdr>
        </w:div>
      </w:divsChild>
    </w:div>
    <w:div w:id="1378889815">
      <w:bodyDiv w:val="1"/>
      <w:marLeft w:val="0"/>
      <w:marRight w:val="0"/>
      <w:marTop w:val="0"/>
      <w:marBottom w:val="0"/>
      <w:divBdr>
        <w:top w:val="none" w:sz="0" w:space="0" w:color="auto"/>
        <w:left w:val="none" w:sz="0" w:space="0" w:color="auto"/>
        <w:bottom w:val="none" w:sz="0" w:space="0" w:color="auto"/>
        <w:right w:val="none" w:sz="0" w:space="0" w:color="auto"/>
      </w:divBdr>
      <w:divsChild>
        <w:div w:id="817109656">
          <w:marLeft w:val="480"/>
          <w:marRight w:val="0"/>
          <w:marTop w:val="0"/>
          <w:marBottom w:val="0"/>
          <w:divBdr>
            <w:top w:val="none" w:sz="0" w:space="0" w:color="auto"/>
            <w:left w:val="none" w:sz="0" w:space="0" w:color="auto"/>
            <w:bottom w:val="none" w:sz="0" w:space="0" w:color="auto"/>
            <w:right w:val="none" w:sz="0" w:space="0" w:color="auto"/>
          </w:divBdr>
        </w:div>
        <w:div w:id="1859537525">
          <w:marLeft w:val="480"/>
          <w:marRight w:val="0"/>
          <w:marTop w:val="0"/>
          <w:marBottom w:val="0"/>
          <w:divBdr>
            <w:top w:val="none" w:sz="0" w:space="0" w:color="auto"/>
            <w:left w:val="none" w:sz="0" w:space="0" w:color="auto"/>
            <w:bottom w:val="none" w:sz="0" w:space="0" w:color="auto"/>
            <w:right w:val="none" w:sz="0" w:space="0" w:color="auto"/>
          </w:divBdr>
        </w:div>
      </w:divsChild>
    </w:div>
    <w:div w:id="1387602792">
      <w:bodyDiv w:val="1"/>
      <w:marLeft w:val="0"/>
      <w:marRight w:val="0"/>
      <w:marTop w:val="0"/>
      <w:marBottom w:val="0"/>
      <w:divBdr>
        <w:top w:val="none" w:sz="0" w:space="0" w:color="auto"/>
        <w:left w:val="none" w:sz="0" w:space="0" w:color="auto"/>
        <w:bottom w:val="none" w:sz="0" w:space="0" w:color="auto"/>
        <w:right w:val="none" w:sz="0" w:space="0" w:color="auto"/>
      </w:divBdr>
      <w:divsChild>
        <w:div w:id="1348828069">
          <w:marLeft w:val="480"/>
          <w:marRight w:val="0"/>
          <w:marTop w:val="0"/>
          <w:marBottom w:val="0"/>
          <w:divBdr>
            <w:top w:val="none" w:sz="0" w:space="0" w:color="auto"/>
            <w:left w:val="none" w:sz="0" w:space="0" w:color="auto"/>
            <w:bottom w:val="none" w:sz="0" w:space="0" w:color="auto"/>
            <w:right w:val="none" w:sz="0" w:space="0" w:color="auto"/>
          </w:divBdr>
        </w:div>
        <w:div w:id="2043701423">
          <w:marLeft w:val="480"/>
          <w:marRight w:val="0"/>
          <w:marTop w:val="0"/>
          <w:marBottom w:val="0"/>
          <w:divBdr>
            <w:top w:val="none" w:sz="0" w:space="0" w:color="auto"/>
            <w:left w:val="none" w:sz="0" w:space="0" w:color="auto"/>
            <w:bottom w:val="none" w:sz="0" w:space="0" w:color="auto"/>
            <w:right w:val="none" w:sz="0" w:space="0" w:color="auto"/>
          </w:divBdr>
        </w:div>
      </w:divsChild>
    </w:div>
    <w:div w:id="1458183194">
      <w:bodyDiv w:val="1"/>
      <w:marLeft w:val="0"/>
      <w:marRight w:val="0"/>
      <w:marTop w:val="0"/>
      <w:marBottom w:val="0"/>
      <w:divBdr>
        <w:top w:val="none" w:sz="0" w:space="0" w:color="auto"/>
        <w:left w:val="none" w:sz="0" w:space="0" w:color="auto"/>
        <w:bottom w:val="none" w:sz="0" w:space="0" w:color="auto"/>
        <w:right w:val="none" w:sz="0" w:space="0" w:color="auto"/>
      </w:divBdr>
    </w:div>
    <w:div w:id="1469084882">
      <w:bodyDiv w:val="1"/>
      <w:marLeft w:val="0"/>
      <w:marRight w:val="0"/>
      <w:marTop w:val="0"/>
      <w:marBottom w:val="0"/>
      <w:divBdr>
        <w:top w:val="none" w:sz="0" w:space="0" w:color="auto"/>
        <w:left w:val="none" w:sz="0" w:space="0" w:color="auto"/>
        <w:bottom w:val="none" w:sz="0" w:space="0" w:color="auto"/>
        <w:right w:val="none" w:sz="0" w:space="0" w:color="auto"/>
      </w:divBdr>
      <w:divsChild>
        <w:div w:id="422337228">
          <w:marLeft w:val="480"/>
          <w:marRight w:val="0"/>
          <w:marTop w:val="0"/>
          <w:marBottom w:val="0"/>
          <w:divBdr>
            <w:top w:val="none" w:sz="0" w:space="0" w:color="auto"/>
            <w:left w:val="none" w:sz="0" w:space="0" w:color="auto"/>
            <w:bottom w:val="none" w:sz="0" w:space="0" w:color="auto"/>
            <w:right w:val="none" w:sz="0" w:space="0" w:color="auto"/>
          </w:divBdr>
        </w:div>
        <w:div w:id="1613055561">
          <w:marLeft w:val="480"/>
          <w:marRight w:val="0"/>
          <w:marTop w:val="0"/>
          <w:marBottom w:val="0"/>
          <w:divBdr>
            <w:top w:val="none" w:sz="0" w:space="0" w:color="auto"/>
            <w:left w:val="none" w:sz="0" w:space="0" w:color="auto"/>
            <w:bottom w:val="none" w:sz="0" w:space="0" w:color="auto"/>
            <w:right w:val="none" w:sz="0" w:space="0" w:color="auto"/>
          </w:divBdr>
        </w:div>
        <w:div w:id="795754338">
          <w:marLeft w:val="480"/>
          <w:marRight w:val="0"/>
          <w:marTop w:val="0"/>
          <w:marBottom w:val="0"/>
          <w:divBdr>
            <w:top w:val="none" w:sz="0" w:space="0" w:color="auto"/>
            <w:left w:val="none" w:sz="0" w:space="0" w:color="auto"/>
            <w:bottom w:val="none" w:sz="0" w:space="0" w:color="auto"/>
            <w:right w:val="none" w:sz="0" w:space="0" w:color="auto"/>
          </w:divBdr>
        </w:div>
        <w:div w:id="1518689754">
          <w:marLeft w:val="480"/>
          <w:marRight w:val="0"/>
          <w:marTop w:val="0"/>
          <w:marBottom w:val="0"/>
          <w:divBdr>
            <w:top w:val="none" w:sz="0" w:space="0" w:color="auto"/>
            <w:left w:val="none" w:sz="0" w:space="0" w:color="auto"/>
            <w:bottom w:val="none" w:sz="0" w:space="0" w:color="auto"/>
            <w:right w:val="none" w:sz="0" w:space="0" w:color="auto"/>
          </w:divBdr>
        </w:div>
      </w:divsChild>
    </w:div>
    <w:div w:id="1535390358">
      <w:bodyDiv w:val="1"/>
      <w:marLeft w:val="0"/>
      <w:marRight w:val="0"/>
      <w:marTop w:val="0"/>
      <w:marBottom w:val="0"/>
      <w:divBdr>
        <w:top w:val="none" w:sz="0" w:space="0" w:color="auto"/>
        <w:left w:val="none" w:sz="0" w:space="0" w:color="auto"/>
        <w:bottom w:val="none" w:sz="0" w:space="0" w:color="auto"/>
        <w:right w:val="none" w:sz="0" w:space="0" w:color="auto"/>
      </w:divBdr>
    </w:div>
    <w:div w:id="1544441055">
      <w:bodyDiv w:val="1"/>
      <w:marLeft w:val="0"/>
      <w:marRight w:val="0"/>
      <w:marTop w:val="0"/>
      <w:marBottom w:val="0"/>
      <w:divBdr>
        <w:top w:val="none" w:sz="0" w:space="0" w:color="auto"/>
        <w:left w:val="none" w:sz="0" w:space="0" w:color="auto"/>
        <w:bottom w:val="none" w:sz="0" w:space="0" w:color="auto"/>
        <w:right w:val="none" w:sz="0" w:space="0" w:color="auto"/>
      </w:divBdr>
    </w:div>
    <w:div w:id="1557740545">
      <w:bodyDiv w:val="1"/>
      <w:marLeft w:val="0"/>
      <w:marRight w:val="0"/>
      <w:marTop w:val="0"/>
      <w:marBottom w:val="0"/>
      <w:divBdr>
        <w:top w:val="none" w:sz="0" w:space="0" w:color="auto"/>
        <w:left w:val="none" w:sz="0" w:space="0" w:color="auto"/>
        <w:bottom w:val="none" w:sz="0" w:space="0" w:color="auto"/>
        <w:right w:val="none" w:sz="0" w:space="0" w:color="auto"/>
      </w:divBdr>
    </w:div>
    <w:div w:id="1660041963">
      <w:bodyDiv w:val="1"/>
      <w:marLeft w:val="0"/>
      <w:marRight w:val="0"/>
      <w:marTop w:val="0"/>
      <w:marBottom w:val="0"/>
      <w:divBdr>
        <w:top w:val="none" w:sz="0" w:space="0" w:color="auto"/>
        <w:left w:val="none" w:sz="0" w:space="0" w:color="auto"/>
        <w:bottom w:val="none" w:sz="0" w:space="0" w:color="auto"/>
        <w:right w:val="none" w:sz="0" w:space="0" w:color="auto"/>
      </w:divBdr>
    </w:div>
    <w:div w:id="1717582775">
      <w:bodyDiv w:val="1"/>
      <w:marLeft w:val="0"/>
      <w:marRight w:val="0"/>
      <w:marTop w:val="0"/>
      <w:marBottom w:val="0"/>
      <w:divBdr>
        <w:top w:val="none" w:sz="0" w:space="0" w:color="auto"/>
        <w:left w:val="none" w:sz="0" w:space="0" w:color="auto"/>
        <w:bottom w:val="none" w:sz="0" w:space="0" w:color="auto"/>
        <w:right w:val="none" w:sz="0" w:space="0" w:color="auto"/>
      </w:divBdr>
      <w:divsChild>
        <w:div w:id="28377253">
          <w:marLeft w:val="480"/>
          <w:marRight w:val="0"/>
          <w:marTop w:val="0"/>
          <w:marBottom w:val="0"/>
          <w:divBdr>
            <w:top w:val="none" w:sz="0" w:space="0" w:color="auto"/>
            <w:left w:val="none" w:sz="0" w:space="0" w:color="auto"/>
            <w:bottom w:val="none" w:sz="0" w:space="0" w:color="auto"/>
            <w:right w:val="none" w:sz="0" w:space="0" w:color="auto"/>
          </w:divBdr>
        </w:div>
      </w:divsChild>
    </w:div>
    <w:div w:id="1746296240">
      <w:bodyDiv w:val="1"/>
      <w:marLeft w:val="0"/>
      <w:marRight w:val="0"/>
      <w:marTop w:val="0"/>
      <w:marBottom w:val="0"/>
      <w:divBdr>
        <w:top w:val="none" w:sz="0" w:space="0" w:color="auto"/>
        <w:left w:val="none" w:sz="0" w:space="0" w:color="auto"/>
        <w:bottom w:val="none" w:sz="0" w:space="0" w:color="auto"/>
        <w:right w:val="none" w:sz="0" w:space="0" w:color="auto"/>
      </w:divBdr>
      <w:divsChild>
        <w:div w:id="138619291">
          <w:marLeft w:val="480"/>
          <w:marRight w:val="0"/>
          <w:marTop w:val="0"/>
          <w:marBottom w:val="0"/>
          <w:divBdr>
            <w:top w:val="none" w:sz="0" w:space="0" w:color="auto"/>
            <w:left w:val="none" w:sz="0" w:space="0" w:color="auto"/>
            <w:bottom w:val="none" w:sz="0" w:space="0" w:color="auto"/>
            <w:right w:val="none" w:sz="0" w:space="0" w:color="auto"/>
          </w:divBdr>
        </w:div>
      </w:divsChild>
    </w:div>
    <w:div w:id="1811752124">
      <w:bodyDiv w:val="1"/>
      <w:marLeft w:val="0"/>
      <w:marRight w:val="0"/>
      <w:marTop w:val="0"/>
      <w:marBottom w:val="0"/>
      <w:divBdr>
        <w:top w:val="none" w:sz="0" w:space="0" w:color="auto"/>
        <w:left w:val="none" w:sz="0" w:space="0" w:color="auto"/>
        <w:bottom w:val="none" w:sz="0" w:space="0" w:color="auto"/>
        <w:right w:val="none" w:sz="0" w:space="0" w:color="auto"/>
      </w:divBdr>
      <w:divsChild>
        <w:div w:id="549731982">
          <w:marLeft w:val="480"/>
          <w:marRight w:val="0"/>
          <w:marTop w:val="0"/>
          <w:marBottom w:val="0"/>
          <w:divBdr>
            <w:top w:val="none" w:sz="0" w:space="0" w:color="auto"/>
            <w:left w:val="none" w:sz="0" w:space="0" w:color="auto"/>
            <w:bottom w:val="none" w:sz="0" w:space="0" w:color="auto"/>
            <w:right w:val="none" w:sz="0" w:space="0" w:color="auto"/>
          </w:divBdr>
        </w:div>
        <w:div w:id="427700319">
          <w:marLeft w:val="480"/>
          <w:marRight w:val="0"/>
          <w:marTop w:val="0"/>
          <w:marBottom w:val="0"/>
          <w:divBdr>
            <w:top w:val="none" w:sz="0" w:space="0" w:color="auto"/>
            <w:left w:val="none" w:sz="0" w:space="0" w:color="auto"/>
            <w:bottom w:val="none" w:sz="0" w:space="0" w:color="auto"/>
            <w:right w:val="none" w:sz="0" w:space="0" w:color="auto"/>
          </w:divBdr>
        </w:div>
        <w:div w:id="754130369">
          <w:marLeft w:val="480"/>
          <w:marRight w:val="0"/>
          <w:marTop w:val="0"/>
          <w:marBottom w:val="0"/>
          <w:divBdr>
            <w:top w:val="none" w:sz="0" w:space="0" w:color="auto"/>
            <w:left w:val="none" w:sz="0" w:space="0" w:color="auto"/>
            <w:bottom w:val="none" w:sz="0" w:space="0" w:color="auto"/>
            <w:right w:val="none" w:sz="0" w:space="0" w:color="auto"/>
          </w:divBdr>
        </w:div>
      </w:divsChild>
    </w:div>
    <w:div w:id="1892882372">
      <w:bodyDiv w:val="1"/>
      <w:marLeft w:val="0"/>
      <w:marRight w:val="0"/>
      <w:marTop w:val="0"/>
      <w:marBottom w:val="0"/>
      <w:divBdr>
        <w:top w:val="none" w:sz="0" w:space="0" w:color="auto"/>
        <w:left w:val="none" w:sz="0" w:space="0" w:color="auto"/>
        <w:bottom w:val="none" w:sz="0" w:space="0" w:color="auto"/>
        <w:right w:val="none" w:sz="0" w:space="0" w:color="auto"/>
      </w:divBdr>
      <w:divsChild>
        <w:div w:id="1810633678">
          <w:marLeft w:val="480"/>
          <w:marRight w:val="0"/>
          <w:marTop w:val="0"/>
          <w:marBottom w:val="0"/>
          <w:divBdr>
            <w:top w:val="none" w:sz="0" w:space="0" w:color="auto"/>
            <w:left w:val="none" w:sz="0" w:space="0" w:color="auto"/>
            <w:bottom w:val="none" w:sz="0" w:space="0" w:color="auto"/>
            <w:right w:val="none" w:sz="0" w:space="0" w:color="auto"/>
          </w:divBdr>
        </w:div>
        <w:div w:id="272325647">
          <w:marLeft w:val="480"/>
          <w:marRight w:val="0"/>
          <w:marTop w:val="0"/>
          <w:marBottom w:val="0"/>
          <w:divBdr>
            <w:top w:val="none" w:sz="0" w:space="0" w:color="auto"/>
            <w:left w:val="none" w:sz="0" w:space="0" w:color="auto"/>
            <w:bottom w:val="none" w:sz="0" w:space="0" w:color="auto"/>
            <w:right w:val="none" w:sz="0" w:space="0" w:color="auto"/>
          </w:divBdr>
        </w:div>
        <w:div w:id="1881087368">
          <w:marLeft w:val="480"/>
          <w:marRight w:val="0"/>
          <w:marTop w:val="0"/>
          <w:marBottom w:val="0"/>
          <w:divBdr>
            <w:top w:val="none" w:sz="0" w:space="0" w:color="auto"/>
            <w:left w:val="none" w:sz="0" w:space="0" w:color="auto"/>
            <w:bottom w:val="none" w:sz="0" w:space="0" w:color="auto"/>
            <w:right w:val="none" w:sz="0" w:space="0" w:color="auto"/>
          </w:divBdr>
        </w:div>
        <w:div w:id="823929865">
          <w:marLeft w:val="480"/>
          <w:marRight w:val="0"/>
          <w:marTop w:val="0"/>
          <w:marBottom w:val="0"/>
          <w:divBdr>
            <w:top w:val="none" w:sz="0" w:space="0" w:color="auto"/>
            <w:left w:val="none" w:sz="0" w:space="0" w:color="auto"/>
            <w:bottom w:val="none" w:sz="0" w:space="0" w:color="auto"/>
            <w:right w:val="none" w:sz="0" w:space="0" w:color="auto"/>
          </w:divBdr>
        </w:div>
        <w:div w:id="1516309089">
          <w:marLeft w:val="480"/>
          <w:marRight w:val="0"/>
          <w:marTop w:val="0"/>
          <w:marBottom w:val="0"/>
          <w:divBdr>
            <w:top w:val="none" w:sz="0" w:space="0" w:color="auto"/>
            <w:left w:val="none" w:sz="0" w:space="0" w:color="auto"/>
            <w:bottom w:val="none" w:sz="0" w:space="0" w:color="auto"/>
            <w:right w:val="none" w:sz="0" w:space="0" w:color="auto"/>
          </w:divBdr>
        </w:div>
      </w:divsChild>
    </w:div>
    <w:div w:id="1964728448">
      <w:bodyDiv w:val="1"/>
      <w:marLeft w:val="0"/>
      <w:marRight w:val="0"/>
      <w:marTop w:val="0"/>
      <w:marBottom w:val="0"/>
      <w:divBdr>
        <w:top w:val="none" w:sz="0" w:space="0" w:color="auto"/>
        <w:left w:val="none" w:sz="0" w:space="0" w:color="auto"/>
        <w:bottom w:val="none" w:sz="0" w:space="0" w:color="auto"/>
        <w:right w:val="none" w:sz="0" w:space="0" w:color="auto"/>
      </w:divBdr>
    </w:div>
    <w:div w:id="1987276419">
      <w:bodyDiv w:val="1"/>
      <w:marLeft w:val="0"/>
      <w:marRight w:val="0"/>
      <w:marTop w:val="0"/>
      <w:marBottom w:val="0"/>
      <w:divBdr>
        <w:top w:val="none" w:sz="0" w:space="0" w:color="auto"/>
        <w:left w:val="none" w:sz="0" w:space="0" w:color="auto"/>
        <w:bottom w:val="none" w:sz="0" w:space="0" w:color="auto"/>
        <w:right w:val="none" w:sz="0" w:space="0" w:color="auto"/>
      </w:divBdr>
      <w:divsChild>
        <w:div w:id="416951196">
          <w:marLeft w:val="480"/>
          <w:marRight w:val="0"/>
          <w:marTop w:val="0"/>
          <w:marBottom w:val="0"/>
          <w:divBdr>
            <w:top w:val="none" w:sz="0" w:space="0" w:color="auto"/>
            <w:left w:val="none" w:sz="0" w:space="0" w:color="auto"/>
            <w:bottom w:val="none" w:sz="0" w:space="0" w:color="auto"/>
            <w:right w:val="none" w:sz="0" w:space="0" w:color="auto"/>
          </w:divBdr>
        </w:div>
        <w:div w:id="35591816">
          <w:marLeft w:val="480"/>
          <w:marRight w:val="0"/>
          <w:marTop w:val="0"/>
          <w:marBottom w:val="0"/>
          <w:divBdr>
            <w:top w:val="none" w:sz="0" w:space="0" w:color="auto"/>
            <w:left w:val="none" w:sz="0" w:space="0" w:color="auto"/>
            <w:bottom w:val="none" w:sz="0" w:space="0" w:color="auto"/>
            <w:right w:val="none" w:sz="0" w:space="0" w:color="auto"/>
          </w:divBdr>
        </w:div>
        <w:div w:id="1124159266">
          <w:marLeft w:val="480"/>
          <w:marRight w:val="0"/>
          <w:marTop w:val="0"/>
          <w:marBottom w:val="0"/>
          <w:divBdr>
            <w:top w:val="none" w:sz="0" w:space="0" w:color="auto"/>
            <w:left w:val="none" w:sz="0" w:space="0" w:color="auto"/>
            <w:bottom w:val="none" w:sz="0" w:space="0" w:color="auto"/>
            <w:right w:val="none" w:sz="0" w:space="0" w:color="auto"/>
          </w:divBdr>
        </w:div>
        <w:div w:id="189532684">
          <w:marLeft w:val="480"/>
          <w:marRight w:val="0"/>
          <w:marTop w:val="0"/>
          <w:marBottom w:val="0"/>
          <w:divBdr>
            <w:top w:val="none" w:sz="0" w:space="0" w:color="auto"/>
            <w:left w:val="none" w:sz="0" w:space="0" w:color="auto"/>
            <w:bottom w:val="none" w:sz="0" w:space="0" w:color="auto"/>
            <w:right w:val="none" w:sz="0" w:space="0" w:color="auto"/>
          </w:divBdr>
        </w:div>
      </w:divsChild>
    </w:div>
    <w:div w:id="1992559434">
      <w:bodyDiv w:val="1"/>
      <w:marLeft w:val="0"/>
      <w:marRight w:val="0"/>
      <w:marTop w:val="0"/>
      <w:marBottom w:val="0"/>
      <w:divBdr>
        <w:top w:val="none" w:sz="0" w:space="0" w:color="auto"/>
        <w:left w:val="none" w:sz="0" w:space="0" w:color="auto"/>
        <w:bottom w:val="none" w:sz="0" w:space="0" w:color="auto"/>
        <w:right w:val="none" w:sz="0" w:space="0" w:color="auto"/>
      </w:divBdr>
    </w:div>
    <w:div w:id="2015498126">
      <w:bodyDiv w:val="1"/>
      <w:marLeft w:val="0"/>
      <w:marRight w:val="0"/>
      <w:marTop w:val="0"/>
      <w:marBottom w:val="0"/>
      <w:divBdr>
        <w:top w:val="none" w:sz="0" w:space="0" w:color="auto"/>
        <w:left w:val="none" w:sz="0" w:space="0" w:color="auto"/>
        <w:bottom w:val="none" w:sz="0" w:space="0" w:color="auto"/>
        <w:right w:val="none" w:sz="0" w:space="0" w:color="auto"/>
      </w:divBdr>
      <w:divsChild>
        <w:div w:id="761223187">
          <w:marLeft w:val="480"/>
          <w:marRight w:val="0"/>
          <w:marTop w:val="0"/>
          <w:marBottom w:val="0"/>
          <w:divBdr>
            <w:top w:val="none" w:sz="0" w:space="0" w:color="auto"/>
            <w:left w:val="none" w:sz="0" w:space="0" w:color="auto"/>
            <w:bottom w:val="none" w:sz="0" w:space="0" w:color="auto"/>
            <w:right w:val="none" w:sz="0" w:space="0" w:color="auto"/>
          </w:divBdr>
        </w:div>
        <w:div w:id="554585028">
          <w:marLeft w:val="480"/>
          <w:marRight w:val="0"/>
          <w:marTop w:val="0"/>
          <w:marBottom w:val="0"/>
          <w:divBdr>
            <w:top w:val="none" w:sz="0" w:space="0" w:color="auto"/>
            <w:left w:val="none" w:sz="0" w:space="0" w:color="auto"/>
            <w:bottom w:val="none" w:sz="0" w:space="0" w:color="auto"/>
            <w:right w:val="none" w:sz="0" w:space="0" w:color="auto"/>
          </w:divBdr>
        </w:div>
        <w:div w:id="848101607">
          <w:marLeft w:val="480"/>
          <w:marRight w:val="0"/>
          <w:marTop w:val="0"/>
          <w:marBottom w:val="0"/>
          <w:divBdr>
            <w:top w:val="none" w:sz="0" w:space="0" w:color="auto"/>
            <w:left w:val="none" w:sz="0" w:space="0" w:color="auto"/>
            <w:bottom w:val="none" w:sz="0" w:space="0" w:color="auto"/>
            <w:right w:val="none" w:sz="0" w:space="0" w:color="auto"/>
          </w:divBdr>
        </w:div>
      </w:divsChild>
    </w:div>
    <w:div w:id="2128620309">
      <w:bodyDiv w:val="1"/>
      <w:marLeft w:val="0"/>
      <w:marRight w:val="0"/>
      <w:marTop w:val="0"/>
      <w:marBottom w:val="0"/>
      <w:divBdr>
        <w:top w:val="none" w:sz="0" w:space="0" w:color="auto"/>
        <w:left w:val="none" w:sz="0" w:space="0" w:color="auto"/>
        <w:bottom w:val="none" w:sz="0" w:space="0" w:color="auto"/>
        <w:right w:val="none" w:sz="0" w:space="0" w:color="auto"/>
      </w:divBdr>
    </w:div>
    <w:div w:id="2141919024">
      <w:bodyDiv w:val="1"/>
      <w:marLeft w:val="0"/>
      <w:marRight w:val="0"/>
      <w:marTop w:val="0"/>
      <w:marBottom w:val="0"/>
      <w:divBdr>
        <w:top w:val="none" w:sz="0" w:space="0" w:color="auto"/>
        <w:left w:val="none" w:sz="0" w:space="0" w:color="auto"/>
        <w:bottom w:val="none" w:sz="0" w:space="0" w:color="auto"/>
        <w:right w:val="none" w:sz="0" w:space="0" w:color="auto"/>
      </w:divBdr>
      <w:divsChild>
        <w:div w:id="234316644">
          <w:marLeft w:val="480"/>
          <w:marRight w:val="0"/>
          <w:marTop w:val="0"/>
          <w:marBottom w:val="0"/>
          <w:divBdr>
            <w:top w:val="none" w:sz="0" w:space="0" w:color="auto"/>
            <w:left w:val="none" w:sz="0" w:space="0" w:color="auto"/>
            <w:bottom w:val="none" w:sz="0" w:space="0" w:color="auto"/>
            <w:right w:val="none" w:sz="0" w:space="0" w:color="auto"/>
          </w:divBdr>
        </w:div>
        <w:div w:id="2028628782">
          <w:marLeft w:val="480"/>
          <w:marRight w:val="0"/>
          <w:marTop w:val="0"/>
          <w:marBottom w:val="0"/>
          <w:divBdr>
            <w:top w:val="none" w:sz="0" w:space="0" w:color="auto"/>
            <w:left w:val="none" w:sz="0" w:space="0" w:color="auto"/>
            <w:bottom w:val="none" w:sz="0" w:space="0" w:color="auto"/>
            <w:right w:val="none" w:sz="0" w:space="0" w:color="auto"/>
          </w:divBdr>
        </w:div>
        <w:div w:id="1908026511">
          <w:marLeft w:val="480"/>
          <w:marRight w:val="0"/>
          <w:marTop w:val="0"/>
          <w:marBottom w:val="0"/>
          <w:divBdr>
            <w:top w:val="none" w:sz="0" w:space="0" w:color="auto"/>
            <w:left w:val="none" w:sz="0" w:space="0" w:color="auto"/>
            <w:bottom w:val="none" w:sz="0" w:space="0" w:color="auto"/>
            <w:right w:val="none" w:sz="0" w:space="0" w:color="auto"/>
          </w:divBdr>
        </w:div>
        <w:div w:id="1489008453">
          <w:marLeft w:val="480"/>
          <w:marRight w:val="0"/>
          <w:marTop w:val="0"/>
          <w:marBottom w:val="0"/>
          <w:divBdr>
            <w:top w:val="none" w:sz="0" w:space="0" w:color="auto"/>
            <w:left w:val="none" w:sz="0" w:space="0" w:color="auto"/>
            <w:bottom w:val="none" w:sz="0" w:space="0" w:color="auto"/>
            <w:right w:val="none" w:sz="0" w:space="0" w:color="auto"/>
          </w:divBdr>
        </w:div>
        <w:div w:id="1119420469">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8491A65-7391-453C-97C1-1F62BF3097EA}">
  <we:reference id="wa104382081" version="1.55.1.0" store="en-GB" storeType="OMEX"/>
  <we:alternateReferences>
    <we:reference id="wa104382081" version="1.55.1.0" store="WA104382081" storeType="OMEX"/>
  </we:alternateReferences>
  <we:properties>
    <we:property name="MENDELEY_CITATIONS" value="[]"/>
    <we:property name="MENDELEY_CITATIONS_LOCALE_CODE" value="&quot;en-US&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1</b:Tag>
    <b:RefOrder>1</b:RefOrder>
  </b:Source>
  <b:Source xmlns:b="http://schemas.openxmlformats.org/officeDocument/2006/bibliography" xmlns="http://schemas.openxmlformats.org/officeDocument/2006/bibliography">
    <b:Tag>2</b:Tag>
    <b:RefOrder>2</b:RefOrder>
  </b:Source>
</b:Sources>
</file>

<file path=customXml/itemProps1.xml><?xml version="1.0" encoding="utf-8"?>
<ds:datastoreItem xmlns:ds="http://schemas.openxmlformats.org/officeDocument/2006/customXml" ds:itemID="{4DFA97E4-76E9-40F7-93FB-00B30B80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7</Pages>
  <Words>1437</Words>
  <Characters>8339</Characters>
  <Application>Microsoft Office Word</Application>
  <DocSecurity>0</DocSecurity>
  <Lines>69</Lines>
  <Paragraphs>19</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
      <vt:lpstr/>
      <vt:lpstr>CURRICULUM LA DECIZIA ŞCOLII</vt:lpstr>
      <vt:lpstr>        APLICAŢII ŞI EVALUARE</vt:lpstr>
    </vt:vector>
  </TitlesOfParts>
  <Company>Home</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LILIANA ȘETREANU</cp:lastModifiedBy>
  <cp:revision>20</cp:revision>
  <cp:lastPrinted>2024-04-02T08:28:00Z</cp:lastPrinted>
  <dcterms:created xsi:type="dcterms:W3CDTF">2019-09-02T15:11:00Z</dcterms:created>
  <dcterms:modified xsi:type="dcterms:W3CDTF">2024-06-04T05:57:00Z</dcterms:modified>
</cp:coreProperties>
</file>